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450C4F" w14:textId="77777777" w:rsidR="00FD2A68" w:rsidRDefault="00000000">
      <w:pPr>
        <w:ind w:left="-720" w:right="-90"/>
        <w:jc w:val="center"/>
        <w:rPr>
          <w:sz w:val="36"/>
          <w:szCs w:val="36"/>
        </w:rPr>
      </w:pPr>
      <w:r>
        <w:rPr>
          <w:noProof/>
        </w:rPr>
        <w:drawing>
          <wp:inline distT="114300" distB="114300" distL="114300" distR="114300" wp14:anchorId="7B0FF016" wp14:editId="2D7A87BC">
            <wp:extent cx="1252538" cy="1367099"/>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1252538" cy="1367099"/>
                    </a:xfrm>
                    <a:prstGeom prst="rect">
                      <a:avLst/>
                    </a:prstGeom>
                    <a:ln/>
                  </pic:spPr>
                </pic:pic>
              </a:graphicData>
            </a:graphic>
          </wp:inline>
        </w:drawing>
      </w:r>
      <w:r>
        <w:t xml:space="preserve"> </w:t>
      </w:r>
    </w:p>
    <w:p w14:paraId="62F61860" w14:textId="77777777" w:rsidR="00FD2A68" w:rsidRDefault="00000000">
      <w:pPr>
        <w:ind w:left="-720"/>
        <w:jc w:val="center"/>
        <w:rPr>
          <w:b/>
          <w:bCs/>
          <w:color w:val="1C4587"/>
          <w:sz w:val="28"/>
          <w:szCs w:val="28"/>
        </w:rPr>
      </w:pPr>
      <w:r>
        <w:rPr>
          <w:b/>
          <w:bCs/>
          <w:color w:val="1C4587"/>
          <w:sz w:val="28"/>
          <w:szCs w:val="28"/>
        </w:rPr>
        <w:t>Friday, March 27, 2026</w:t>
      </w:r>
    </w:p>
    <w:p w14:paraId="16120760" w14:textId="77777777" w:rsidR="00FD2A68" w:rsidRDefault="00000000">
      <w:pPr>
        <w:ind w:left="-720"/>
        <w:jc w:val="center"/>
        <w:rPr>
          <w:color w:val="1C4587"/>
          <w:sz w:val="28"/>
          <w:szCs w:val="28"/>
        </w:rPr>
      </w:pPr>
      <w:r w:rsidRPr="00D02457">
        <w:rPr>
          <w:color w:val="1C4587"/>
          <w:sz w:val="28"/>
          <w:szCs w:val="28"/>
          <w:highlight w:val="yellow"/>
        </w:rPr>
        <w:t>CTE - AGENDA</w:t>
      </w:r>
    </w:p>
    <w:tbl>
      <w:tblPr>
        <w:tblStyle w:val="a"/>
        <w:tblW w:w="10725"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0"/>
        <w:gridCol w:w="6600"/>
        <w:gridCol w:w="2295"/>
      </w:tblGrid>
      <w:tr w:rsidR="00FD2A68" w14:paraId="6B4433FA" w14:textId="77777777">
        <w:tc>
          <w:tcPr>
            <w:tcW w:w="1830" w:type="dxa"/>
            <w:tcBorders>
              <w:top w:val="single" w:sz="8" w:space="0" w:color="1C4587"/>
              <w:left w:val="single" w:sz="8" w:space="0" w:color="1C4587"/>
              <w:bottom w:val="single" w:sz="8" w:space="0" w:color="1C4587"/>
              <w:right w:val="single" w:sz="8" w:space="0" w:color="1C4587"/>
            </w:tcBorders>
            <w:tcMar>
              <w:top w:w="100" w:type="dxa"/>
              <w:left w:w="100" w:type="dxa"/>
              <w:bottom w:w="100" w:type="dxa"/>
              <w:right w:w="100" w:type="dxa"/>
            </w:tcMar>
          </w:tcPr>
          <w:p w14:paraId="4CB1A1F3" w14:textId="77777777" w:rsidR="00FD2A68" w:rsidRDefault="00000000">
            <w:pPr>
              <w:widowControl w:val="0"/>
              <w:pBdr>
                <w:top w:val="nil"/>
                <w:left w:val="nil"/>
                <w:bottom w:val="nil"/>
                <w:right w:val="nil"/>
                <w:between w:val="nil"/>
              </w:pBdr>
              <w:spacing w:line="240" w:lineRule="auto"/>
              <w:rPr>
                <w:color w:val="1C4587"/>
                <w:sz w:val="28"/>
                <w:szCs w:val="28"/>
              </w:rPr>
            </w:pPr>
            <w:r>
              <w:rPr>
                <w:color w:val="1C4587"/>
                <w:sz w:val="28"/>
                <w:szCs w:val="28"/>
              </w:rPr>
              <w:t>8:00 am</w:t>
            </w:r>
          </w:p>
        </w:tc>
        <w:tc>
          <w:tcPr>
            <w:tcW w:w="6600" w:type="dxa"/>
            <w:tcBorders>
              <w:top w:val="single" w:sz="8" w:space="0" w:color="1C4587"/>
              <w:left w:val="single" w:sz="8" w:space="0" w:color="1C4587"/>
              <w:bottom w:val="single" w:sz="8" w:space="0" w:color="1C4587"/>
              <w:right w:val="single" w:sz="8" w:space="0" w:color="1C4587"/>
            </w:tcBorders>
            <w:tcMar>
              <w:top w:w="100" w:type="dxa"/>
              <w:left w:w="100" w:type="dxa"/>
              <w:bottom w:w="100" w:type="dxa"/>
              <w:right w:w="100" w:type="dxa"/>
            </w:tcMar>
          </w:tcPr>
          <w:p w14:paraId="559ECA55" w14:textId="77777777" w:rsidR="00FD2A68" w:rsidRDefault="00000000">
            <w:pPr>
              <w:widowControl w:val="0"/>
              <w:pBdr>
                <w:top w:val="nil"/>
                <w:left w:val="nil"/>
                <w:bottom w:val="nil"/>
                <w:right w:val="nil"/>
                <w:between w:val="nil"/>
              </w:pBdr>
              <w:spacing w:line="240" w:lineRule="auto"/>
              <w:rPr>
                <w:color w:val="1C4587"/>
                <w:sz w:val="28"/>
                <w:szCs w:val="28"/>
              </w:rPr>
            </w:pPr>
            <w:r>
              <w:rPr>
                <w:color w:val="1C4587"/>
                <w:sz w:val="28"/>
                <w:szCs w:val="28"/>
              </w:rPr>
              <w:t>Registration &amp; Breakfast</w:t>
            </w:r>
          </w:p>
        </w:tc>
        <w:tc>
          <w:tcPr>
            <w:tcW w:w="2295" w:type="dxa"/>
            <w:tcBorders>
              <w:top w:val="single" w:sz="8" w:space="0" w:color="1C4587"/>
              <w:left w:val="single" w:sz="8" w:space="0" w:color="1C4587"/>
              <w:bottom w:val="single" w:sz="8" w:space="0" w:color="1C4587"/>
              <w:right w:val="single" w:sz="8" w:space="0" w:color="1C4587"/>
            </w:tcBorders>
            <w:tcMar>
              <w:top w:w="100" w:type="dxa"/>
              <w:left w:w="100" w:type="dxa"/>
              <w:bottom w:w="100" w:type="dxa"/>
              <w:right w:w="100" w:type="dxa"/>
            </w:tcMar>
          </w:tcPr>
          <w:p w14:paraId="47C4FDAA" w14:textId="77777777" w:rsidR="00FD2A68" w:rsidRDefault="00000000">
            <w:pPr>
              <w:widowControl w:val="0"/>
              <w:pBdr>
                <w:top w:val="nil"/>
                <w:left w:val="nil"/>
                <w:bottom w:val="nil"/>
                <w:right w:val="nil"/>
                <w:between w:val="nil"/>
              </w:pBdr>
              <w:spacing w:line="240" w:lineRule="auto"/>
              <w:rPr>
                <w:color w:val="1C4587"/>
                <w:sz w:val="28"/>
                <w:szCs w:val="28"/>
              </w:rPr>
            </w:pPr>
            <w:r>
              <w:rPr>
                <w:color w:val="1C4587"/>
                <w:sz w:val="28"/>
                <w:szCs w:val="28"/>
              </w:rPr>
              <w:t>COE room 190</w:t>
            </w:r>
          </w:p>
        </w:tc>
      </w:tr>
      <w:tr w:rsidR="00FD2A68" w14:paraId="18A07E0E" w14:textId="77777777">
        <w:tc>
          <w:tcPr>
            <w:tcW w:w="1830" w:type="dxa"/>
            <w:tcBorders>
              <w:top w:val="single" w:sz="8" w:space="0" w:color="1C4587"/>
              <w:left w:val="single" w:sz="8" w:space="0" w:color="1C4587"/>
              <w:bottom w:val="single" w:sz="8" w:space="0" w:color="1C4587"/>
              <w:right w:val="single" w:sz="8" w:space="0" w:color="1C4587"/>
            </w:tcBorders>
            <w:tcMar>
              <w:top w:w="100" w:type="dxa"/>
              <w:left w:w="100" w:type="dxa"/>
              <w:bottom w:w="100" w:type="dxa"/>
              <w:right w:w="100" w:type="dxa"/>
            </w:tcMar>
          </w:tcPr>
          <w:p w14:paraId="328AFA21" w14:textId="77777777" w:rsidR="00FD2A68" w:rsidRDefault="00000000">
            <w:pPr>
              <w:widowControl w:val="0"/>
              <w:pBdr>
                <w:top w:val="nil"/>
                <w:left w:val="nil"/>
                <w:bottom w:val="nil"/>
                <w:right w:val="nil"/>
                <w:between w:val="nil"/>
              </w:pBdr>
              <w:spacing w:line="240" w:lineRule="auto"/>
              <w:rPr>
                <w:color w:val="1C4587"/>
                <w:sz w:val="28"/>
                <w:szCs w:val="28"/>
              </w:rPr>
            </w:pPr>
            <w:r>
              <w:rPr>
                <w:color w:val="1C4587"/>
                <w:sz w:val="28"/>
                <w:szCs w:val="28"/>
              </w:rPr>
              <w:t>8:45 - 9:30</w:t>
            </w:r>
          </w:p>
        </w:tc>
        <w:tc>
          <w:tcPr>
            <w:tcW w:w="6600" w:type="dxa"/>
            <w:tcBorders>
              <w:top w:val="single" w:sz="8" w:space="0" w:color="1C4587"/>
              <w:left w:val="single" w:sz="8" w:space="0" w:color="1C4587"/>
              <w:bottom w:val="single" w:sz="8" w:space="0" w:color="1C4587"/>
              <w:right w:val="single" w:sz="8" w:space="0" w:color="1C4587"/>
            </w:tcBorders>
            <w:tcMar>
              <w:top w:w="100" w:type="dxa"/>
              <w:left w:w="100" w:type="dxa"/>
              <w:bottom w:w="100" w:type="dxa"/>
              <w:right w:w="100" w:type="dxa"/>
            </w:tcMar>
          </w:tcPr>
          <w:p w14:paraId="18AA84A7" w14:textId="77777777" w:rsidR="00FD2A68" w:rsidRDefault="00000000">
            <w:pPr>
              <w:widowControl w:val="0"/>
              <w:pBdr>
                <w:top w:val="nil"/>
                <w:left w:val="nil"/>
                <w:bottom w:val="nil"/>
                <w:right w:val="nil"/>
                <w:between w:val="nil"/>
              </w:pBdr>
              <w:spacing w:line="240" w:lineRule="auto"/>
              <w:rPr>
                <w:color w:val="1C4587"/>
                <w:sz w:val="28"/>
                <w:szCs w:val="28"/>
              </w:rPr>
            </w:pPr>
            <w:r>
              <w:rPr>
                <w:color w:val="1C4587"/>
                <w:sz w:val="28"/>
                <w:szCs w:val="28"/>
              </w:rPr>
              <w:t>Opening Session</w:t>
            </w:r>
          </w:p>
          <w:p w14:paraId="60AFCB24" w14:textId="77777777" w:rsidR="00FD2A68" w:rsidRDefault="00000000">
            <w:pPr>
              <w:widowControl w:val="0"/>
              <w:pBdr>
                <w:top w:val="nil"/>
                <w:left w:val="nil"/>
                <w:bottom w:val="nil"/>
                <w:right w:val="nil"/>
                <w:between w:val="nil"/>
              </w:pBdr>
              <w:spacing w:line="240" w:lineRule="auto"/>
              <w:rPr>
                <w:color w:val="1C4587"/>
                <w:sz w:val="28"/>
                <w:szCs w:val="28"/>
              </w:rPr>
            </w:pPr>
            <w:r>
              <w:rPr>
                <w:color w:val="1C4587"/>
                <w:sz w:val="28"/>
                <w:szCs w:val="28"/>
              </w:rPr>
              <w:t xml:space="preserve">~ Welcome: Dr. Annie Watson &amp; Josh </w:t>
            </w:r>
            <w:proofErr w:type="spellStart"/>
            <w:r>
              <w:rPr>
                <w:color w:val="1C4587"/>
                <w:sz w:val="28"/>
                <w:szCs w:val="28"/>
              </w:rPr>
              <w:t>Meibos</w:t>
            </w:r>
            <w:proofErr w:type="spellEnd"/>
            <w:r>
              <w:rPr>
                <w:color w:val="1C4587"/>
                <w:sz w:val="28"/>
                <w:szCs w:val="28"/>
              </w:rPr>
              <w:t xml:space="preserve"> </w:t>
            </w:r>
          </w:p>
          <w:p w14:paraId="53110110" w14:textId="77777777" w:rsidR="00FD2A68" w:rsidRDefault="00000000">
            <w:pPr>
              <w:widowControl w:val="0"/>
              <w:pBdr>
                <w:top w:val="nil"/>
                <w:left w:val="nil"/>
                <w:bottom w:val="nil"/>
                <w:right w:val="nil"/>
                <w:between w:val="nil"/>
              </w:pBdr>
              <w:spacing w:line="240" w:lineRule="auto"/>
              <w:rPr>
                <w:color w:val="1C4587"/>
                <w:sz w:val="28"/>
                <w:szCs w:val="28"/>
              </w:rPr>
            </w:pPr>
            <w:r>
              <w:rPr>
                <w:color w:val="1C4587"/>
                <w:sz w:val="28"/>
                <w:szCs w:val="28"/>
              </w:rPr>
              <w:t>~ Opening Message: Dr. Mellott, Dean</w:t>
            </w:r>
          </w:p>
          <w:p w14:paraId="4E62AC9C" w14:textId="77777777" w:rsidR="00FD2A68" w:rsidRDefault="00000000">
            <w:pPr>
              <w:widowControl w:val="0"/>
              <w:pBdr>
                <w:top w:val="nil"/>
                <w:left w:val="nil"/>
                <w:bottom w:val="nil"/>
                <w:right w:val="nil"/>
                <w:between w:val="nil"/>
              </w:pBdr>
              <w:spacing w:line="240" w:lineRule="auto"/>
              <w:rPr>
                <w:color w:val="1C4587"/>
                <w:sz w:val="28"/>
                <w:szCs w:val="28"/>
              </w:rPr>
            </w:pPr>
            <w:r>
              <w:rPr>
                <w:color w:val="1C4587"/>
                <w:sz w:val="28"/>
                <w:szCs w:val="28"/>
              </w:rPr>
              <w:t xml:space="preserve">~ Keynote: </w:t>
            </w:r>
          </w:p>
          <w:p w14:paraId="3A84C8CB" w14:textId="77777777" w:rsidR="00FD2A68" w:rsidRDefault="00000000">
            <w:pPr>
              <w:widowControl w:val="0"/>
              <w:pBdr>
                <w:top w:val="nil"/>
                <w:left w:val="nil"/>
                <w:bottom w:val="nil"/>
                <w:right w:val="nil"/>
                <w:between w:val="nil"/>
              </w:pBdr>
              <w:spacing w:line="240" w:lineRule="auto"/>
              <w:rPr>
                <w:color w:val="1C4587"/>
                <w:sz w:val="28"/>
                <w:szCs w:val="28"/>
              </w:rPr>
            </w:pPr>
            <w:r>
              <w:rPr>
                <w:color w:val="1C4587"/>
                <w:sz w:val="28"/>
                <w:szCs w:val="28"/>
              </w:rPr>
              <w:t>Tiffany Jaseph, 2026 Arizona Teacher of the Year</w:t>
            </w:r>
          </w:p>
        </w:tc>
        <w:tc>
          <w:tcPr>
            <w:tcW w:w="2295" w:type="dxa"/>
            <w:tcBorders>
              <w:top w:val="single" w:sz="8" w:space="0" w:color="1C4587"/>
              <w:left w:val="single" w:sz="8" w:space="0" w:color="1C4587"/>
              <w:bottom w:val="single" w:sz="8" w:space="0" w:color="1C4587"/>
              <w:right w:val="single" w:sz="8" w:space="0" w:color="1C4587"/>
            </w:tcBorders>
            <w:tcMar>
              <w:top w:w="100" w:type="dxa"/>
              <w:left w:w="100" w:type="dxa"/>
              <w:bottom w:w="100" w:type="dxa"/>
              <w:right w:w="100" w:type="dxa"/>
            </w:tcMar>
          </w:tcPr>
          <w:p w14:paraId="1317F1B6" w14:textId="77777777" w:rsidR="00FD2A68" w:rsidRDefault="00000000">
            <w:pPr>
              <w:widowControl w:val="0"/>
              <w:pBdr>
                <w:top w:val="nil"/>
                <w:left w:val="nil"/>
                <w:bottom w:val="nil"/>
                <w:right w:val="nil"/>
                <w:between w:val="nil"/>
              </w:pBdr>
              <w:spacing w:line="240" w:lineRule="auto"/>
              <w:rPr>
                <w:color w:val="1C4587"/>
                <w:sz w:val="28"/>
                <w:szCs w:val="28"/>
              </w:rPr>
            </w:pPr>
            <w:r>
              <w:rPr>
                <w:color w:val="1C4587"/>
                <w:sz w:val="28"/>
                <w:szCs w:val="28"/>
              </w:rPr>
              <w:t>Cline Library Auditorium</w:t>
            </w:r>
          </w:p>
        </w:tc>
      </w:tr>
      <w:tr w:rsidR="00FD2A68" w14:paraId="62966463" w14:textId="77777777">
        <w:tc>
          <w:tcPr>
            <w:tcW w:w="1830" w:type="dxa"/>
            <w:tcBorders>
              <w:top w:val="single" w:sz="8" w:space="0" w:color="1C4587"/>
              <w:left w:val="single" w:sz="8" w:space="0" w:color="1C4587"/>
              <w:bottom w:val="single" w:sz="8" w:space="0" w:color="1C4587"/>
              <w:right w:val="single" w:sz="8" w:space="0" w:color="1C4587"/>
            </w:tcBorders>
            <w:tcMar>
              <w:top w:w="100" w:type="dxa"/>
              <w:left w:w="100" w:type="dxa"/>
              <w:bottom w:w="100" w:type="dxa"/>
              <w:right w:w="100" w:type="dxa"/>
            </w:tcMar>
          </w:tcPr>
          <w:p w14:paraId="601095A2" w14:textId="77777777" w:rsidR="00FD2A68" w:rsidRDefault="00000000">
            <w:pPr>
              <w:widowControl w:val="0"/>
              <w:pBdr>
                <w:top w:val="nil"/>
                <w:left w:val="nil"/>
                <w:bottom w:val="nil"/>
                <w:right w:val="nil"/>
                <w:between w:val="nil"/>
              </w:pBdr>
              <w:spacing w:line="240" w:lineRule="auto"/>
              <w:rPr>
                <w:color w:val="1C4587"/>
                <w:sz w:val="28"/>
                <w:szCs w:val="28"/>
              </w:rPr>
            </w:pPr>
            <w:r>
              <w:rPr>
                <w:color w:val="1C4587"/>
                <w:sz w:val="28"/>
                <w:szCs w:val="28"/>
              </w:rPr>
              <w:t>9:45 - 10:00</w:t>
            </w:r>
          </w:p>
        </w:tc>
        <w:tc>
          <w:tcPr>
            <w:tcW w:w="6600" w:type="dxa"/>
            <w:tcBorders>
              <w:top w:val="single" w:sz="8" w:space="0" w:color="1C4587"/>
              <w:left w:val="single" w:sz="8" w:space="0" w:color="1C4587"/>
              <w:bottom w:val="single" w:sz="8" w:space="0" w:color="1C4587"/>
              <w:right w:val="single" w:sz="8" w:space="0" w:color="1C4587"/>
            </w:tcBorders>
            <w:tcMar>
              <w:top w:w="100" w:type="dxa"/>
              <w:left w:w="100" w:type="dxa"/>
              <w:bottom w:w="100" w:type="dxa"/>
              <w:right w:w="100" w:type="dxa"/>
            </w:tcMar>
          </w:tcPr>
          <w:p w14:paraId="77494AAE" w14:textId="77777777" w:rsidR="00FD2A68" w:rsidRDefault="00000000">
            <w:pPr>
              <w:widowControl w:val="0"/>
              <w:pBdr>
                <w:top w:val="nil"/>
                <w:left w:val="nil"/>
                <w:bottom w:val="nil"/>
                <w:right w:val="nil"/>
                <w:between w:val="nil"/>
              </w:pBdr>
              <w:spacing w:line="240" w:lineRule="auto"/>
              <w:rPr>
                <w:color w:val="1C4587"/>
                <w:sz w:val="28"/>
                <w:szCs w:val="28"/>
              </w:rPr>
            </w:pPr>
            <w:r>
              <w:rPr>
                <w:color w:val="1C4587"/>
                <w:sz w:val="28"/>
                <w:szCs w:val="28"/>
              </w:rPr>
              <w:t xml:space="preserve">Teacher NAU Pathways Presentation </w:t>
            </w:r>
          </w:p>
          <w:p w14:paraId="51C2E574" w14:textId="77777777" w:rsidR="00FD2A68" w:rsidRDefault="00FD2A68">
            <w:pPr>
              <w:widowControl w:val="0"/>
              <w:pBdr>
                <w:top w:val="nil"/>
                <w:left w:val="nil"/>
                <w:bottom w:val="nil"/>
                <w:right w:val="nil"/>
                <w:between w:val="nil"/>
              </w:pBdr>
              <w:spacing w:line="240" w:lineRule="auto"/>
              <w:rPr>
                <w:color w:val="1C4587"/>
                <w:sz w:val="28"/>
                <w:szCs w:val="28"/>
              </w:rPr>
            </w:pPr>
          </w:p>
        </w:tc>
        <w:tc>
          <w:tcPr>
            <w:tcW w:w="2295" w:type="dxa"/>
            <w:tcBorders>
              <w:top w:val="single" w:sz="8" w:space="0" w:color="1C4587"/>
              <w:left w:val="single" w:sz="8" w:space="0" w:color="1C4587"/>
              <w:bottom w:val="single" w:sz="8" w:space="0" w:color="1C4587"/>
              <w:right w:val="single" w:sz="8" w:space="0" w:color="1C4587"/>
            </w:tcBorders>
            <w:tcMar>
              <w:top w:w="100" w:type="dxa"/>
              <w:left w:w="100" w:type="dxa"/>
              <w:bottom w:w="100" w:type="dxa"/>
              <w:right w:w="100" w:type="dxa"/>
            </w:tcMar>
          </w:tcPr>
          <w:p w14:paraId="3CE970BA" w14:textId="77777777" w:rsidR="00FD2A68" w:rsidRDefault="00000000">
            <w:pPr>
              <w:widowControl w:val="0"/>
              <w:spacing w:line="240" w:lineRule="auto"/>
              <w:rPr>
                <w:color w:val="1C4587"/>
                <w:sz w:val="28"/>
                <w:szCs w:val="28"/>
              </w:rPr>
            </w:pPr>
            <w:r>
              <w:rPr>
                <w:color w:val="1C4587"/>
                <w:sz w:val="28"/>
                <w:szCs w:val="28"/>
              </w:rPr>
              <w:t>Cline Library Auditorium</w:t>
            </w:r>
          </w:p>
        </w:tc>
      </w:tr>
      <w:tr w:rsidR="00FD2A68" w14:paraId="3B475927" w14:textId="77777777">
        <w:tc>
          <w:tcPr>
            <w:tcW w:w="1830" w:type="dxa"/>
            <w:tcBorders>
              <w:top w:val="single" w:sz="8" w:space="0" w:color="1C4587"/>
              <w:left w:val="single" w:sz="8" w:space="0" w:color="1C4587"/>
              <w:bottom w:val="single" w:sz="8" w:space="0" w:color="1C4587"/>
              <w:right w:val="single" w:sz="8" w:space="0" w:color="1C4587"/>
            </w:tcBorders>
            <w:tcMar>
              <w:top w:w="100" w:type="dxa"/>
              <w:left w:w="100" w:type="dxa"/>
              <w:bottom w:w="100" w:type="dxa"/>
              <w:right w:w="100" w:type="dxa"/>
            </w:tcMar>
          </w:tcPr>
          <w:p w14:paraId="3E961B7B" w14:textId="77777777" w:rsidR="00FD2A68" w:rsidRDefault="00000000">
            <w:pPr>
              <w:widowControl w:val="0"/>
              <w:pBdr>
                <w:top w:val="nil"/>
                <w:left w:val="nil"/>
                <w:bottom w:val="nil"/>
                <w:right w:val="nil"/>
                <w:between w:val="nil"/>
              </w:pBdr>
              <w:spacing w:line="240" w:lineRule="auto"/>
              <w:rPr>
                <w:color w:val="1C4587"/>
                <w:sz w:val="28"/>
                <w:szCs w:val="28"/>
              </w:rPr>
            </w:pPr>
            <w:r>
              <w:rPr>
                <w:color w:val="1C4587"/>
                <w:sz w:val="28"/>
                <w:szCs w:val="28"/>
              </w:rPr>
              <w:t>10:15 - 11:40</w:t>
            </w:r>
          </w:p>
        </w:tc>
        <w:tc>
          <w:tcPr>
            <w:tcW w:w="6600" w:type="dxa"/>
            <w:tcBorders>
              <w:top w:val="single" w:sz="8" w:space="0" w:color="1C4587"/>
              <w:left w:val="single" w:sz="8" w:space="0" w:color="1C4587"/>
              <w:bottom w:val="single" w:sz="8" w:space="0" w:color="1C4587"/>
              <w:right w:val="single" w:sz="8" w:space="0" w:color="1C4587"/>
            </w:tcBorders>
            <w:tcMar>
              <w:top w:w="100" w:type="dxa"/>
              <w:left w:w="100" w:type="dxa"/>
              <w:bottom w:w="100" w:type="dxa"/>
              <w:right w:w="100" w:type="dxa"/>
            </w:tcMar>
          </w:tcPr>
          <w:p w14:paraId="1FA91EA5" w14:textId="77777777" w:rsidR="00FD2A68" w:rsidRDefault="00000000">
            <w:pPr>
              <w:widowControl w:val="0"/>
              <w:pBdr>
                <w:top w:val="nil"/>
                <w:left w:val="nil"/>
                <w:bottom w:val="nil"/>
                <w:right w:val="nil"/>
                <w:between w:val="nil"/>
              </w:pBdr>
              <w:spacing w:line="240" w:lineRule="auto"/>
              <w:rPr>
                <w:color w:val="1C4587"/>
                <w:sz w:val="28"/>
                <w:szCs w:val="28"/>
              </w:rPr>
            </w:pPr>
            <w:r>
              <w:rPr>
                <w:color w:val="1C4587"/>
                <w:sz w:val="28"/>
                <w:szCs w:val="28"/>
              </w:rPr>
              <w:t xml:space="preserve">Centers for K12 Students </w:t>
            </w:r>
          </w:p>
          <w:p w14:paraId="36095511" w14:textId="77777777" w:rsidR="00FD2A68" w:rsidRDefault="00000000">
            <w:pPr>
              <w:widowControl w:val="0"/>
              <w:pBdr>
                <w:top w:val="nil"/>
                <w:left w:val="nil"/>
                <w:bottom w:val="nil"/>
                <w:right w:val="nil"/>
                <w:between w:val="nil"/>
              </w:pBdr>
              <w:spacing w:line="240" w:lineRule="auto"/>
              <w:rPr>
                <w:color w:val="1C4587"/>
                <w:sz w:val="28"/>
                <w:szCs w:val="28"/>
                <w:highlight w:val="yellow"/>
              </w:rPr>
            </w:pPr>
            <w:r>
              <w:rPr>
                <w:color w:val="1C4587"/>
                <w:sz w:val="28"/>
                <w:szCs w:val="28"/>
              </w:rPr>
              <w:t xml:space="preserve">(see back for details) </w:t>
            </w:r>
          </w:p>
        </w:tc>
        <w:tc>
          <w:tcPr>
            <w:tcW w:w="2295" w:type="dxa"/>
            <w:tcBorders>
              <w:top w:val="single" w:sz="8" w:space="0" w:color="1C4587"/>
              <w:left w:val="single" w:sz="8" w:space="0" w:color="1C4587"/>
              <w:bottom w:val="single" w:sz="8" w:space="0" w:color="1C4587"/>
              <w:right w:val="single" w:sz="8" w:space="0" w:color="1C4587"/>
            </w:tcBorders>
            <w:tcMar>
              <w:top w:w="100" w:type="dxa"/>
              <w:left w:w="100" w:type="dxa"/>
              <w:bottom w:w="100" w:type="dxa"/>
              <w:right w:w="100" w:type="dxa"/>
            </w:tcMar>
          </w:tcPr>
          <w:p w14:paraId="1F113EB3" w14:textId="77777777" w:rsidR="00FD2A68" w:rsidRDefault="00000000">
            <w:pPr>
              <w:widowControl w:val="0"/>
              <w:spacing w:line="240" w:lineRule="auto"/>
              <w:rPr>
                <w:color w:val="1C4587"/>
                <w:sz w:val="28"/>
                <w:szCs w:val="28"/>
              </w:rPr>
            </w:pPr>
            <w:r>
              <w:rPr>
                <w:color w:val="1C4587"/>
                <w:sz w:val="28"/>
                <w:szCs w:val="28"/>
              </w:rPr>
              <w:t xml:space="preserve">COE rooms </w:t>
            </w:r>
          </w:p>
          <w:p w14:paraId="739F247A" w14:textId="77777777" w:rsidR="00FD2A68" w:rsidRDefault="00000000">
            <w:pPr>
              <w:widowControl w:val="0"/>
              <w:spacing w:line="240" w:lineRule="auto"/>
              <w:rPr>
                <w:color w:val="1C4587"/>
                <w:sz w:val="28"/>
                <w:szCs w:val="28"/>
              </w:rPr>
            </w:pPr>
            <w:r>
              <w:rPr>
                <w:color w:val="1C4587"/>
                <w:sz w:val="28"/>
                <w:szCs w:val="28"/>
              </w:rPr>
              <w:t>189 &amp; 190</w:t>
            </w:r>
          </w:p>
        </w:tc>
      </w:tr>
      <w:tr w:rsidR="00FD2A68" w14:paraId="27F02A75" w14:textId="77777777">
        <w:tc>
          <w:tcPr>
            <w:tcW w:w="1830" w:type="dxa"/>
            <w:tcBorders>
              <w:top w:val="single" w:sz="8" w:space="0" w:color="1C4587"/>
              <w:left w:val="single" w:sz="8" w:space="0" w:color="1C4587"/>
              <w:bottom w:val="single" w:sz="8" w:space="0" w:color="1C4587"/>
              <w:right w:val="single" w:sz="8" w:space="0" w:color="1C4587"/>
            </w:tcBorders>
            <w:tcMar>
              <w:top w:w="100" w:type="dxa"/>
              <w:left w:w="100" w:type="dxa"/>
              <w:bottom w:w="100" w:type="dxa"/>
              <w:right w:w="100" w:type="dxa"/>
            </w:tcMar>
          </w:tcPr>
          <w:p w14:paraId="3B33F82C" w14:textId="77777777" w:rsidR="00FD2A68" w:rsidRDefault="00000000">
            <w:pPr>
              <w:widowControl w:val="0"/>
              <w:pBdr>
                <w:top w:val="nil"/>
                <w:left w:val="nil"/>
                <w:bottom w:val="nil"/>
                <w:right w:val="nil"/>
                <w:between w:val="nil"/>
              </w:pBdr>
              <w:spacing w:line="240" w:lineRule="auto"/>
              <w:rPr>
                <w:color w:val="1C4587"/>
                <w:sz w:val="28"/>
                <w:szCs w:val="28"/>
              </w:rPr>
            </w:pPr>
            <w:r>
              <w:rPr>
                <w:color w:val="1C4587"/>
                <w:sz w:val="28"/>
                <w:szCs w:val="28"/>
              </w:rPr>
              <w:t>11:45</w:t>
            </w:r>
          </w:p>
          <w:p w14:paraId="53C48301" w14:textId="77777777" w:rsidR="00FD2A68" w:rsidRDefault="00FD2A68">
            <w:pPr>
              <w:widowControl w:val="0"/>
              <w:pBdr>
                <w:top w:val="nil"/>
                <w:left w:val="nil"/>
                <w:bottom w:val="nil"/>
                <w:right w:val="nil"/>
                <w:between w:val="nil"/>
              </w:pBdr>
              <w:spacing w:line="240" w:lineRule="auto"/>
              <w:rPr>
                <w:color w:val="1C4587"/>
                <w:sz w:val="28"/>
                <w:szCs w:val="28"/>
                <w:highlight w:val="yellow"/>
              </w:rPr>
            </w:pPr>
          </w:p>
        </w:tc>
        <w:tc>
          <w:tcPr>
            <w:tcW w:w="6600" w:type="dxa"/>
            <w:tcBorders>
              <w:top w:val="single" w:sz="8" w:space="0" w:color="1C4587"/>
              <w:left w:val="single" w:sz="8" w:space="0" w:color="1C4587"/>
              <w:bottom w:val="single" w:sz="8" w:space="0" w:color="1C4587"/>
              <w:right w:val="single" w:sz="8" w:space="0" w:color="1C4587"/>
            </w:tcBorders>
            <w:tcMar>
              <w:top w:w="100" w:type="dxa"/>
              <w:left w:w="100" w:type="dxa"/>
              <w:bottom w:w="100" w:type="dxa"/>
              <w:right w:w="100" w:type="dxa"/>
            </w:tcMar>
          </w:tcPr>
          <w:p w14:paraId="34E2A118" w14:textId="77777777" w:rsidR="00FD2A68" w:rsidRDefault="00000000">
            <w:pPr>
              <w:widowControl w:val="0"/>
              <w:pBdr>
                <w:top w:val="nil"/>
                <w:left w:val="nil"/>
                <w:bottom w:val="nil"/>
                <w:right w:val="nil"/>
                <w:between w:val="nil"/>
              </w:pBdr>
              <w:spacing w:line="240" w:lineRule="auto"/>
              <w:rPr>
                <w:color w:val="1C4587"/>
                <w:sz w:val="28"/>
                <w:szCs w:val="28"/>
              </w:rPr>
            </w:pPr>
            <w:r>
              <w:rPr>
                <w:color w:val="1C4587"/>
                <w:sz w:val="28"/>
                <w:szCs w:val="28"/>
              </w:rPr>
              <w:t xml:space="preserve">Meet the NAU Student Ambassadors </w:t>
            </w:r>
          </w:p>
        </w:tc>
        <w:tc>
          <w:tcPr>
            <w:tcW w:w="2295" w:type="dxa"/>
            <w:tcBorders>
              <w:top w:val="single" w:sz="8" w:space="0" w:color="1C4587"/>
              <w:left w:val="single" w:sz="8" w:space="0" w:color="1C4587"/>
              <w:bottom w:val="single" w:sz="8" w:space="0" w:color="1C4587"/>
              <w:right w:val="single" w:sz="8" w:space="0" w:color="1C4587"/>
            </w:tcBorders>
            <w:tcMar>
              <w:top w:w="100" w:type="dxa"/>
              <w:left w:w="100" w:type="dxa"/>
              <w:bottom w:w="100" w:type="dxa"/>
              <w:right w:w="100" w:type="dxa"/>
            </w:tcMar>
          </w:tcPr>
          <w:p w14:paraId="754AE67D" w14:textId="77777777" w:rsidR="00FD2A68" w:rsidRDefault="00000000">
            <w:pPr>
              <w:widowControl w:val="0"/>
              <w:spacing w:line="240" w:lineRule="auto"/>
              <w:rPr>
                <w:color w:val="1C4587"/>
                <w:sz w:val="28"/>
                <w:szCs w:val="28"/>
              </w:rPr>
            </w:pPr>
            <w:r>
              <w:rPr>
                <w:color w:val="1C4587"/>
                <w:sz w:val="28"/>
                <w:szCs w:val="28"/>
              </w:rPr>
              <w:t xml:space="preserve">COE room </w:t>
            </w:r>
          </w:p>
          <w:p w14:paraId="55794245" w14:textId="77777777" w:rsidR="00FD2A68" w:rsidRDefault="00000000">
            <w:pPr>
              <w:widowControl w:val="0"/>
              <w:spacing w:line="240" w:lineRule="auto"/>
              <w:rPr>
                <w:color w:val="1C4587"/>
                <w:sz w:val="28"/>
                <w:szCs w:val="28"/>
              </w:rPr>
            </w:pPr>
            <w:r>
              <w:rPr>
                <w:color w:val="1C4587"/>
                <w:sz w:val="28"/>
                <w:szCs w:val="28"/>
              </w:rPr>
              <w:t>190</w:t>
            </w:r>
          </w:p>
        </w:tc>
      </w:tr>
      <w:tr w:rsidR="00FD2A68" w14:paraId="45E5A1E4" w14:textId="77777777">
        <w:tc>
          <w:tcPr>
            <w:tcW w:w="1830" w:type="dxa"/>
            <w:tcBorders>
              <w:top w:val="single" w:sz="8" w:space="0" w:color="1C4587"/>
              <w:left w:val="single" w:sz="8" w:space="0" w:color="1C4587"/>
              <w:bottom w:val="single" w:sz="8" w:space="0" w:color="1C4587"/>
              <w:right w:val="single" w:sz="8" w:space="0" w:color="1C4587"/>
            </w:tcBorders>
            <w:tcMar>
              <w:top w:w="100" w:type="dxa"/>
              <w:left w:w="100" w:type="dxa"/>
              <w:bottom w:w="100" w:type="dxa"/>
              <w:right w:w="100" w:type="dxa"/>
            </w:tcMar>
          </w:tcPr>
          <w:p w14:paraId="439998BB" w14:textId="77777777" w:rsidR="00FD2A68" w:rsidRDefault="00000000">
            <w:pPr>
              <w:widowControl w:val="0"/>
              <w:pBdr>
                <w:top w:val="nil"/>
                <w:left w:val="nil"/>
                <w:bottom w:val="nil"/>
                <w:right w:val="nil"/>
                <w:between w:val="nil"/>
              </w:pBdr>
              <w:spacing w:line="240" w:lineRule="auto"/>
              <w:rPr>
                <w:color w:val="1C4587"/>
                <w:sz w:val="28"/>
                <w:szCs w:val="28"/>
              </w:rPr>
            </w:pPr>
            <w:r>
              <w:rPr>
                <w:color w:val="1C4587"/>
                <w:sz w:val="28"/>
                <w:szCs w:val="28"/>
              </w:rPr>
              <w:t>11:50 - 12:45</w:t>
            </w:r>
          </w:p>
        </w:tc>
        <w:tc>
          <w:tcPr>
            <w:tcW w:w="6600" w:type="dxa"/>
            <w:tcBorders>
              <w:top w:val="single" w:sz="8" w:space="0" w:color="1C4587"/>
              <w:left w:val="single" w:sz="8" w:space="0" w:color="1C4587"/>
              <w:bottom w:val="single" w:sz="8" w:space="0" w:color="1C4587"/>
              <w:right w:val="single" w:sz="8" w:space="0" w:color="1C4587"/>
            </w:tcBorders>
            <w:tcMar>
              <w:top w:w="100" w:type="dxa"/>
              <w:left w:w="100" w:type="dxa"/>
              <w:bottom w:w="100" w:type="dxa"/>
              <w:right w:w="100" w:type="dxa"/>
            </w:tcMar>
          </w:tcPr>
          <w:p w14:paraId="768509AF" w14:textId="77777777" w:rsidR="00FD2A68" w:rsidRDefault="00000000">
            <w:pPr>
              <w:widowControl w:val="0"/>
              <w:pBdr>
                <w:top w:val="nil"/>
                <w:left w:val="nil"/>
                <w:bottom w:val="nil"/>
                <w:right w:val="nil"/>
                <w:between w:val="nil"/>
              </w:pBdr>
              <w:spacing w:line="240" w:lineRule="auto"/>
              <w:rPr>
                <w:color w:val="1C4587"/>
                <w:sz w:val="28"/>
                <w:szCs w:val="28"/>
              </w:rPr>
            </w:pPr>
            <w:r>
              <w:rPr>
                <w:color w:val="1C4587"/>
                <w:sz w:val="28"/>
                <w:szCs w:val="28"/>
              </w:rPr>
              <w:t>LUNCH - HOT PASS</w:t>
            </w:r>
          </w:p>
        </w:tc>
        <w:tc>
          <w:tcPr>
            <w:tcW w:w="2295" w:type="dxa"/>
            <w:tcBorders>
              <w:top w:val="single" w:sz="8" w:space="0" w:color="1C4587"/>
              <w:left w:val="single" w:sz="8" w:space="0" w:color="1C4587"/>
              <w:bottom w:val="single" w:sz="8" w:space="0" w:color="1C4587"/>
              <w:right w:val="single" w:sz="8" w:space="0" w:color="1C4587"/>
            </w:tcBorders>
            <w:tcMar>
              <w:top w:w="100" w:type="dxa"/>
              <w:left w:w="100" w:type="dxa"/>
              <w:bottom w:w="100" w:type="dxa"/>
              <w:right w:w="100" w:type="dxa"/>
            </w:tcMar>
          </w:tcPr>
          <w:p w14:paraId="68D170EA" w14:textId="77777777" w:rsidR="00FD2A68" w:rsidRDefault="00000000">
            <w:pPr>
              <w:widowControl w:val="0"/>
              <w:pBdr>
                <w:top w:val="nil"/>
                <w:left w:val="nil"/>
                <w:bottom w:val="nil"/>
                <w:right w:val="nil"/>
                <w:between w:val="nil"/>
              </w:pBdr>
              <w:spacing w:line="240" w:lineRule="auto"/>
              <w:rPr>
                <w:color w:val="1C4587"/>
                <w:sz w:val="28"/>
                <w:szCs w:val="28"/>
              </w:rPr>
            </w:pPr>
            <w:r>
              <w:rPr>
                <w:color w:val="1C4587"/>
                <w:sz w:val="28"/>
                <w:szCs w:val="28"/>
              </w:rPr>
              <w:t xml:space="preserve">UNION </w:t>
            </w:r>
          </w:p>
        </w:tc>
      </w:tr>
      <w:tr w:rsidR="00FD2A68" w14:paraId="17833CE7" w14:textId="77777777">
        <w:trPr>
          <w:trHeight w:val="480"/>
        </w:trPr>
        <w:tc>
          <w:tcPr>
            <w:tcW w:w="1830" w:type="dxa"/>
            <w:tcBorders>
              <w:top w:val="single" w:sz="8" w:space="0" w:color="1C4587"/>
              <w:left w:val="single" w:sz="8" w:space="0" w:color="1C4587"/>
              <w:bottom w:val="single" w:sz="8" w:space="0" w:color="1C4587"/>
              <w:right w:val="single" w:sz="8" w:space="0" w:color="1C4587"/>
            </w:tcBorders>
            <w:tcMar>
              <w:top w:w="100" w:type="dxa"/>
              <w:left w:w="100" w:type="dxa"/>
              <w:bottom w:w="100" w:type="dxa"/>
              <w:right w:w="100" w:type="dxa"/>
            </w:tcMar>
          </w:tcPr>
          <w:p w14:paraId="15807C5A" w14:textId="77777777" w:rsidR="00FD2A68" w:rsidRDefault="00000000">
            <w:pPr>
              <w:widowControl w:val="0"/>
              <w:pBdr>
                <w:top w:val="nil"/>
                <w:left w:val="nil"/>
                <w:bottom w:val="nil"/>
                <w:right w:val="nil"/>
                <w:between w:val="nil"/>
              </w:pBdr>
              <w:spacing w:line="240" w:lineRule="auto"/>
              <w:rPr>
                <w:color w:val="1C4587"/>
                <w:sz w:val="28"/>
                <w:szCs w:val="28"/>
              </w:rPr>
            </w:pPr>
            <w:r>
              <w:rPr>
                <w:color w:val="1C4587"/>
                <w:sz w:val="28"/>
                <w:szCs w:val="28"/>
              </w:rPr>
              <w:t>12:45</w:t>
            </w:r>
          </w:p>
        </w:tc>
        <w:tc>
          <w:tcPr>
            <w:tcW w:w="8895" w:type="dxa"/>
            <w:gridSpan w:val="2"/>
            <w:tcBorders>
              <w:top w:val="single" w:sz="8" w:space="0" w:color="1C4587"/>
              <w:left w:val="single" w:sz="8" w:space="0" w:color="1C4587"/>
              <w:bottom w:val="single" w:sz="8" w:space="0" w:color="1C4587"/>
              <w:right w:val="single" w:sz="8" w:space="0" w:color="1C4587"/>
            </w:tcBorders>
            <w:tcMar>
              <w:top w:w="100" w:type="dxa"/>
              <w:left w:w="100" w:type="dxa"/>
              <w:bottom w:w="100" w:type="dxa"/>
              <w:right w:w="100" w:type="dxa"/>
            </w:tcMar>
          </w:tcPr>
          <w:p w14:paraId="7D2F37F9" w14:textId="77777777" w:rsidR="00FD2A68" w:rsidRDefault="00000000">
            <w:pPr>
              <w:widowControl w:val="0"/>
              <w:pBdr>
                <w:top w:val="nil"/>
                <w:left w:val="nil"/>
                <w:bottom w:val="nil"/>
                <w:right w:val="nil"/>
                <w:between w:val="nil"/>
              </w:pBdr>
              <w:spacing w:line="240" w:lineRule="auto"/>
              <w:rPr>
                <w:color w:val="1C4587"/>
                <w:sz w:val="28"/>
                <w:szCs w:val="28"/>
              </w:rPr>
            </w:pPr>
            <w:r>
              <w:rPr>
                <w:color w:val="1C4587"/>
                <w:sz w:val="28"/>
                <w:szCs w:val="28"/>
              </w:rPr>
              <w:t xml:space="preserve">Campus Tour </w:t>
            </w:r>
          </w:p>
        </w:tc>
      </w:tr>
      <w:tr w:rsidR="00FD2A68" w14:paraId="2DD056FB" w14:textId="77777777">
        <w:tc>
          <w:tcPr>
            <w:tcW w:w="1830" w:type="dxa"/>
            <w:tcBorders>
              <w:top w:val="single" w:sz="8" w:space="0" w:color="1C4587"/>
              <w:left w:val="single" w:sz="8" w:space="0" w:color="1C4587"/>
              <w:bottom w:val="single" w:sz="8" w:space="0" w:color="1C4587"/>
              <w:right w:val="single" w:sz="8" w:space="0" w:color="1C4587"/>
            </w:tcBorders>
            <w:tcMar>
              <w:top w:w="100" w:type="dxa"/>
              <w:left w:w="100" w:type="dxa"/>
              <w:bottom w:w="100" w:type="dxa"/>
              <w:right w:w="100" w:type="dxa"/>
            </w:tcMar>
          </w:tcPr>
          <w:p w14:paraId="20C41D8C" w14:textId="77777777" w:rsidR="00FD2A68" w:rsidRDefault="00000000">
            <w:pPr>
              <w:widowControl w:val="0"/>
              <w:pBdr>
                <w:top w:val="nil"/>
                <w:left w:val="nil"/>
                <w:bottom w:val="nil"/>
                <w:right w:val="nil"/>
                <w:between w:val="nil"/>
              </w:pBdr>
              <w:spacing w:line="240" w:lineRule="auto"/>
              <w:rPr>
                <w:color w:val="1C4587"/>
                <w:sz w:val="28"/>
                <w:szCs w:val="28"/>
              </w:rPr>
            </w:pPr>
            <w:r>
              <w:rPr>
                <w:color w:val="1C4587"/>
                <w:sz w:val="28"/>
                <w:szCs w:val="28"/>
              </w:rPr>
              <w:t>2:15</w:t>
            </w:r>
          </w:p>
        </w:tc>
        <w:tc>
          <w:tcPr>
            <w:tcW w:w="6600" w:type="dxa"/>
            <w:tcBorders>
              <w:top w:val="single" w:sz="8" w:space="0" w:color="1C4587"/>
              <w:left w:val="single" w:sz="8" w:space="0" w:color="1C4587"/>
              <w:bottom w:val="single" w:sz="8" w:space="0" w:color="1C4587"/>
              <w:right w:val="single" w:sz="8" w:space="0" w:color="1C4587"/>
            </w:tcBorders>
            <w:tcMar>
              <w:top w:w="100" w:type="dxa"/>
              <w:left w:w="100" w:type="dxa"/>
              <w:bottom w:w="100" w:type="dxa"/>
              <w:right w:w="100" w:type="dxa"/>
            </w:tcMar>
          </w:tcPr>
          <w:p w14:paraId="1EAE3D1B" w14:textId="77777777" w:rsidR="00FD2A68" w:rsidRDefault="00000000">
            <w:pPr>
              <w:widowControl w:val="0"/>
              <w:spacing w:line="240" w:lineRule="auto"/>
              <w:rPr>
                <w:color w:val="1C4587"/>
                <w:sz w:val="28"/>
                <w:szCs w:val="28"/>
              </w:rPr>
            </w:pPr>
            <w:r>
              <w:rPr>
                <w:color w:val="1C4587"/>
                <w:sz w:val="28"/>
                <w:szCs w:val="28"/>
              </w:rPr>
              <w:t>NAU-Access to Scholarships and Financial Aid &amp; Q&amp;A</w:t>
            </w:r>
          </w:p>
        </w:tc>
        <w:tc>
          <w:tcPr>
            <w:tcW w:w="2295" w:type="dxa"/>
            <w:tcBorders>
              <w:top w:val="single" w:sz="8" w:space="0" w:color="1C4587"/>
              <w:left w:val="single" w:sz="8" w:space="0" w:color="1C4587"/>
              <w:bottom w:val="single" w:sz="8" w:space="0" w:color="1C4587"/>
              <w:right w:val="single" w:sz="8" w:space="0" w:color="1C4587"/>
            </w:tcBorders>
            <w:tcMar>
              <w:top w:w="100" w:type="dxa"/>
              <w:left w:w="100" w:type="dxa"/>
              <w:bottom w:w="100" w:type="dxa"/>
              <w:right w:w="100" w:type="dxa"/>
            </w:tcMar>
          </w:tcPr>
          <w:p w14:paraId="1D6B05F5" w14:textId="77777777" w:rsidR="00FD2A68" w:rsidRDefault="00000000">
            <w:pPr>
              <w:widowControl w:val="0"/>
              <w:spacing w:line="240" w:lineRule="auto"/>
              <w:rPr>
                <w:color w:val="1C4587"/>
                <w:sz w:val="28"/>
                <w:szCs w:val="28"/>
              </w:rPr>
            </w:pPr>
            <w:r>
              <w:rPr>
                <w:color w:val="1C4587"/>
                <w:sz w:val="28"/>
                <w:szCs w:val="28"/>
              </w:rPr>
              <w:t>Cline Library Auditorium</w:t>
            </w:r>
          </w:p>
        </w:tc>
      </w:tr>
      <w:tr w:rsidR="00FD2A68" w14:paraId="6A58EA46" w14:textId="77777777">
        <w:tc>
          <w:tcPr>
            <w:tcW w:w="1830" w:type="dxa"/>
            <w:tcBorders>
              <w:top w:val="single" w:sz="8" w:space="0" w:color="1C4587"/>
              <w:left w:val="single" w:sz="8" w:space="0" w:color="1C4587"/>
              <w:bottom w:val="single" w:sz="8" w:space="0" w:color="1C4587"/>
              <w:right w:val="single" w:sz="8" w:space="0" w:color="1C4587"/>
            </w:tcBorders>
            <w:tcMar>
              <w:top w:w="100" w:type="dxa"/>
              <w:left w:w="100" w:type="dxa"/>
              <w:bottom w:w="100" w:type="dxa"/>
              <w:right w:w="100" w:type="dxa"/>
            </w:tcMar>
          </w:tcPr>
          <w:p w14:paraId="2CA59FE5" w14:textId="77777777" w:rsidR="00FD2A68" w:rsidRDefault="00000000">
            <w:pPr>
              <w:widowControl w:val="0"/>
              <w:pBdr>
                <w:top w:val="nil"/>
                <w:left w:val="nil"/>
                <w:bottom w:val="nil"/>
                <w:right w:val="nil"/>
                <w:between w:val="nil"/>
              </w:pBdr>
              <w:spacing w:line="240" w:lineRule="auto"/>
              <w:rPr>
                <w:color w:val="1C4587"/>
                <w:sz w:val="28"/>
                <w:szCs w:val="28"/>
              </w:rPr>
            </w:pPr>
            <w:r>
              <w:rPr>
                <w:color w:val="1C4587"/>
                <w:sz w:val="28"/>
                <w:szCs w:val="28"/>
              </w:rPr>
              <w:t>2:45 - 3:30</w:t>
            </w:r>
          </w:p>
        </w:tc>
        <w:tc>
          <w:tcPr>
            <w:tcW w:w="6600" w:type="dxa"/>
            <w:tcBorders>
              <w:top w:val="single" w:sz="8" w:space="0" w:color="1C4587"/>
              <w:left w:val="single" w:sz="8" w:space="0" w:color="1C4587"/>
              <w:bottom w:val="single" w:sz="8" w:space="0" w:color="1C4587"/>
              <w:right w:val="single" w:sz="8" w:space="0" w:color="1C4587"/>
            </w:tcBorders>
            <w:tcMar>
              <w:top w:w="100" w:type="dxa"/>
              <w:left w:w="100" w:type="dxa"/>
              <w:bottom w:w="100" w:type="dxa"/>
              <w:right w:w="100" w:type="dxa"/>
            </w:tcMar>
          </w:tcPr>
          <w:p w14:paraId="68F3DD52" w14:textId="77777777" w:rsidR="00FD2A68" w:rsidRDefault="00000000">
            <w:pPr>
              <w:widowControl w:val="0"/>
              <w:pBdr>
                <w:top w:val="nil"/>
                <w:left w:val="nil"/>
                <w:bottom w:val="nil"/>
                <w:right w:val="nil"/>
                <w:between w:val="nil"/>
              </w:pBdr>
              <w:spacing w:line="240" w:lineRule="auto"/>
              <w:rPr>
                <w:color w:val="1C4587"/>
                <w:sz w:val="28"/>
                <w:szCs w:val="28"/>
              </w:rPr>
            </w:pPr>
            <w:r>
              <w:rPr>
                <w:color w:val="1C4587"/>
                <w:sz w:val="28"/>
                <w:szCs w:val="28"/>
              </w:rPr>
              <w:t xml:space="preserve">Closing Session </w:t>
            </w:r>
          </w:p>
          <w:p w14:paraId="6E7E776A" w14:textId="77777777" w:rsidR="00FD2A68" w:rsidRDefault="00000000">
            <w:pPr>
              <w:widowControl w:val="0"/>
              <w:pBdr>
                <w:top w:val="nil"/>
                <w:left w:val="nil"/>
                <w:bottom w:val="nil"/>
                <w:right w:val="nil"/>
                <w:between w:val="nil"/>
              </w:pBdr>
              <w:spacing w:line="240" w:lineRule="auto"/>
              <w:rPr>
                <w:color w:val="1C4587"/>
                <w:sz w:val="28"/>
                <w:szCs w:val="28"/>
              </w:rPr>
            </w:pPr>
            <w:r>
              <w:rPr>
                <w:color w:val="1C4587"/>
                <w:sz w:val="28"/>
                <w:szCs w:val="28"/>
              </w:rPr>
              <w:t xml:space="preserve">~ Keynote: </w:t>
            </w:r>
          </w:p>
          <w:p w14:paraId="04B81B8B" w14:textId="77777777" w:rsidR="00FD2A68" w:rsidRDefault="00000000">
            <w:pPr>
              <w:widowControl w:val="0"/>
              <w:pBdr>
                <w:top w:val="nil"/>
                <w:left w:val="nil"/>
                <w:bottom w:val="nil"/>
                <w:right w:val="nil"/>
                <w:between w:val="nil"/>
              </w:pBdr>
              <w:spacing w:line="240" w:lineRule="auto"/>
              <w:rPr>
                <w:color w:val="1C4587"/>
                <w:sz w:val="28"/>
                <w:szCs w:val="28"/>
              </w:rPr>
            </w:pPr>
            <w:r>
              <w:rPr>
                <w:color w:val="1C4587"/>
                <w:sz w:val="28"/>
                <w:szCs w:val="28"/>
              </w:rPr>
              <w:t xml:space="preserve">Ashlie Crosson, 2025 National Teacher of the Year </w:t>
            </w:r>
          </w:p>
          <w:p w14:paraId="2605448B" w14:textId="77777777" w:rsidR="00FD2A68" w:rsidRDefault="00000000">
            <w:pPr>
              <w:widowControl w:val="0"/>
              <w:pBdr>
                <w:top w:val="nil"/>
                <w:left w:val="nil"/>
                <w:bottom w:val="nil"/>
                <w:right w:val="nil"/>
                <w:between w:val="nil"/>
              </w:pBdr>
              <w:spacing w:line="240" w:lineRule="auto"/>
              <w:rPr>
                <w:color w:val="1C4587"/>
                <w:sz w:val="28"/>
                <w:szCs w:val="28"/>
              </w:rPr>
            </w:pPr>
            <w:r>
              <w:rPr>
                <w:color w:val="1C4587"/>
                <w:sz w:val="28"/>
                <w:szCs w:val="28"/>
              </w:rPr>
              <w:t xml:space="preserve">~Prizes </w:t>
            </w:r>
          </w:p>
        </w:tc>
        <w:tc>
          <w:tcPr>
            <w:tcW w:w="2295" w:type="dxa"/>
            <w:tcBorders>
              <w:top w:val="single" w:sz="8" w:space="0" w:color="1C4587"/>
              <w:left w:val="single" w:sz="8" w:space="0" w:color="1C4587"/>
              <w:bottom w:val="single" w:sz="8" w:space="0" w:color="1C4587"/>
              <w:right w:val="single" w:sz="8" w:space="0" w:color="1C4587"/>
            </w:tcBorders>
            <w:tcMar>
              <w:top w:w="100" w:type="dxa"/>
              <w:left w:w="100" w:type="dxa"/>
              <w:bottom w:w="100" w:type="dxa"/>
              <w:right w:w="100" w:type="dxa"/>
            </w:tcMar>
          </w:tcPr>
          <w:p w14:paraId="33233FF2" w14:textId="77777777" w:rsidR="00FD2A68" w:rsidRDefault="00000000">
            <w:pPr>
              <w:widowControl w:val="0"/>
              <w:spacing w:line="240" w:lineRule="auto"/>
              <w:rPr>
                <w:color w:val="1C4587"/>
                <w:sz w:val="28"/>
                <w:szCs w:val="28"/>
              </w:rPr>
            </w:pPr>
            <w:r>
              <w:rPr>
                <w:color w:val="1C4587"/>
                <w:sz w:val="28"/>
                <w:szCs w:val="28"/>
              </w:rPr>
              <w:t>Cline Library Auditorium</w:t>
            </w:r>
          </w:p>
        </w:tc>
      </w:tr>
      <w:tr w:rsidR="00FD2A68" w14:paraId="40260A9D" w14:textId="77777777">
        <w:trPr>
          <w:trHeight w:val="420"/>
        </w:trPr>
        <w:tc>
          <w:tcPr>
            <w:tcW w:w="10725" w:type="dxa"/>
            <w:gridSpan w:val="3"/>
            <w:vMerge w:val="restart"/>
            <w:tcBorders>
              <w:top w:val="single" w:sz="8" w:space="0" w:color="1C4587"/>
              <w:left w:val="single" w:sz="8" w:space="0" w:color="1C4587"/>
              <w:bottom w:val="single" w:sz="8" w:space="0" w:color="1C4587"/>
              <w:right w:val="single" w:sz="8" w:space="0" w:color="1C4587"/>
            </w:tcBorders>
            <w:tcMar>
              <w:top w:w="100" w:type="dxa"/>
              <w:left w:w="100" w:type="dxa"/>
              <w:bottom w:w="100" w:type="dxa"/>
              <w:right w:w="100" w:type="dxa"/>
            </w:tcMar>
          </w:tcPr>
          <w:p w14:paraId="70206495" w14:textId="77777777" w:rsidR="00FD2A68" w:rsidRDefault="00000000">
            <w:pPr>
              <w:widowControl w:val="0"/>
              <w:pBdr>
                <w:top w:val="nil"/>
                <w:left w:val="nil"/>
                <w:bottom w:val="nil"/>
                <w:right w:val="nil"/>
                <w:between w:val="nil"/>
              </w:pBdr>
              <w:spacing w:line="240" w:lineRule="auto"/>
              <w:jc w:val="center"/>
              <w:rPr>
                <w:b/>
                <w:bCs/>
                <w:color w:val="1C4587"/>
                <w:sz w:val="28"/>
                <w:szCs w:val="28"/>
              </w:rPr>
            </w:pPr>
            <w:r>
              <w:rPr>
                <w:b/>
                <w:bCs/>
                <w:color w:val="1C4587"/>
                <w:sz w:val="28"/>
                <w:szCs w:val="28"/>
              </w:rPr>
              <w:t>Check Out the Center Activities on the Back!</w:t>
            </w:r>
          </w:p>
          <w:p w14:paraId="25BF8A36" w14:textId="77777777" w:rsidR="00FD2A68" w:rsidRDefault="00000000">
            <w:pPr>
              <w:widowControl w:val="0"/>
              <w:pBdr>
                <w:top w:val="nil"/>
                <w:left w:val="nil"/>
                <w:bottom w:val="nil"/>
                <w:right w:val="nil"/>
                <w:between w:val="nil"/>
              </w:pBdr>
              <w:spacing w:line="240" w:lineRule="auto"/>
              <w:jc w:val="center"/>
              <w:rPr>
                <w:color w:val="1C4587"/>
              </w:rPr>
            </w:pPr>
            <w:r>
              <w:rPr>
                <w:b/>
                <w:bCs/>
                <w:color w:val="1C4587"/>
                <w:sz w:val="28"/>
                <w:szCs w:val="28"/>
              </w:rPr>
              <w:t>Thank You!</w:t>
            </w:r>
          </w:p>
        </w:tc>
      </w:tr>
      <w:tr w:rsidR="00FD2A68" w14:paraId="48ED65A3" w14:textId="77777777">
        <w:trPr>
          <w:trHeight w:val="420"/>
        </w:trPr>
        <w:tc>
          <w:tcPr>
            <w:tcW w:w="10725" w:type="dxa"/>
            <w:gridSpan w:val="3"/>
            <w:vMerge/>
            <w:tcBorders>
              <w:top w:val="single" w:sz="8" w:space="0" w:color="1C4587"/>
              <w:left w:val="single" w:sz="8" w:space="0" w:color="1C4587"/>
              <w:bottom w:val="single" w:sz="8" w:space="0" w:color="1C4587"/>
              <w:right w:val="single" w:sz="8" w:space="0" w:color="1C4587"/>
            </w:tcBorders>
            <w:tcMar>
              <w:top w:w="100" w:type="dxa"/>
              <w:left w:w="100" w:type="dxa"/>
              <w:bottom w:w="100" w:type="dxa"/>
              <w:right w:w="100" w:type="dxa"/>
            </w:tcMar>
          </w:tcPr>
          <w:p w14:paraId="0E721071" w14:textId="77777777" w:rsidR="00FD2A68" w:rsidRDefault="00FD2A68">
            <w:pPr>
              <w:widowControl w:val="0"/>
              <w:pBdr>
                <w:top w:val="nil"/>
                <w:left w:val="nil"/>
                <w:bottom w:val="nil"/>
                <w:right w:val="nil"/>
                <w:between w:val="nil"/>
              </w:pBdr>
              <w:spacing w:line="240" w:lineRule="auto"/>
            </w:pPr>
          </w:p>
        </w:tc>
      </w:tr>
    </w:tbl>
    <w:p w14:paraId="56610CF5" w14:textId="77777777" w:rsidR="00FD2A68" w:rsidRDefault="00FD2A68">
      <w:pPr>
        <w:ind w:left="-720"/>
        <w:jc w:val="center"/>
      </w:pPr>
    </w:p>
    <w:p w14:paraId="643AFEAD" w14:textId="77777777" w:rsidR="00FD2A68" w:rsidRDefault="00FD2A68">
      <w:pPr>
        <w:rPr>
          <w:b/>
          <w:bCs/>
          <w:color w:val="1C4587"/>
          <w:sz w:val="60"/>
          <w:szCs w:val="60"/>
        </w:rPr>
      </w:pPr>
    </w:p>
    <w:tbl>
      <w:tblPr>
        <w:tblStyle w:val="a0"/>
        <w:tblW w:w="10920" w:type="dxa"/>
        <w:tblInd w:w="-915" w:type="dxa"/>
        <w:tblBorders>
          <w:top w:val="nil"/>
          <w:left w:val="nil"/>
          <w:bottom w:val="nil"/>
          <w:right w:val="nil"/>
          <w:insideH w:val="nil"/>
          <w:insideV w:val="nil"/>
        </w:tblBorders>
        <w:tblLayout w:type="fixed"/>
        <w:tblLook w:val="0600" w:firstRow="0" w:lastRow="0" w:firstColumn="0" w:lastColumn="0" w:noHBand="1" w:noVBand="1"/>
      </w:tblPr>
      <w:tblGrid>
        <w:gridCol w:w="2100"/>
        <w:gridCol w:w="1845"/>
        <w:gridCol w:w="2100"/>
        <w:gridCol w:w="4875"/>
      </w:tblGrid>
      <w:tr w:rsidR="00FD2A68" w14:paraId="0FBA0CB6" w14:textId="77777777">
        <w:trPr>
          <w:trHeight w:val="270"/>
        </w:trPr>
        <w:tc>
          <w:tcPr>
            <w:tcW w:w="2100" w:type="dxa"/>
            <w:tcBorders>
              <w:top w:val="single" w:sz="7" w:space="0" w:color="000000"/>
              <w:left w:val="single" w:sz="7" w:space="0" w:color="000000"/>
              <w:bottom w:val="single" w:sz="7" w:space="0" w:color="000000"/>
              <w:right w:val="single" w:sz="7" w:space="0" w:color="000000"/>
            </w:tcBorders>
            <w:shd w:val="clear" w:color="auto" w:fill="C1F0C7"/>
            <w:tcMar>
              <w:top w:w="0" w:type="dxa"/>
              <w:left w:w="100" w:type="dxa"/>
              <w:bottom w:w="0" w:type="dxa"/>
              <w:right w:w="100" w:type="dxa"/>
            </w:tcMar>
          </w:tcPr>
          <w:p w14:paraId="46490D5C" w14:textId="77777777" w:rsidR="00FD2A68" w:rsidRDefault="00000000">
            <w:pPr>
              <w:jc w:val="center"/>
              <w:rPr>
                <w:rFonts w:ascii="Times New Roman" w:eastAsia="Times New Roman" w:hAnsi="Times New Roman" w:cs="Times New Roman"/>
                <w:b/>
                <w:bCs/>
                <w:color w:val="1C4587"/>
                <w:sz w:val="24"/>
                <w:szCs w:val="24"/>
              </w:rPr>
            </w:pPr>
            <w:r>
              <w:rPr>
                <w:rFonts w:ascii="Times New Roman" w:eastAsia="Times New Roman" w:hAnsi="Times New Roman" w:cs="Times New Roman"/>
                <w:b/>
                <w:bCs/>
                <w:color w:val="1C4587"/>
                <w:sz w:val="24"/>
                <w:szCs w:val="24"/>
              </w:rPr>
              <w:t>Station/Room</w:t>
            </w:r>
          </w:p>
        </w:tc>
        <w:tc>
          <w:tcPr>
            <w:tcW w:w="1845" w:type="dxa"/>
            <w:tcBorders>
              <w:top w:val="single" w:sz="7" w:space="0" w:color="000000"/>
              <w:left w:val="nil"/>
              <w:bottom w:val="single" w:sz="7" w:space="0" w:color="000000"/>
              <w:right w:val="single" w:sz="7" w:space="0" w:color="000000"/>
            </w:tcBorders>
            <w:shd w:val="clear" w:color="auto" w:fill="C1F0C7"/>
            <w:tcMar>
              <w:top w:w="0" w:type="dxa"/>
              <w:left w:w="100" w:type="dxa"/>
              <w:bottom w:w="0" w:type="dxa"/>
              <w:right w:w="100" w:type="dxa"/>
            </w:tcMar>
          </w:tcPr>
          <w:p w14:paraId="7B926C71" w14:textId="77777777" w:rsidR="00FD2A68" w:rsidRDefault="00000000">
            <w:pPr>
              <w:jc w:val="center"/>
              <w:rPr>
                <w:rFonts w:ascii="Times New Roman" w:eastAsia="Times New Roman" w:hAnsi="Times New Roman" w:cs="Times New Roman"/>
                <w:b/>
                <w:bCs/>
                <w:color w:val="1C4587"/>
                <w:sz w:val="24"/>
                <w:szCs w:val="24"/>
              </w:rPr>
            </w:pPr>
            <w:r>
              <w:rPr>
                <w:rFonts w:ascii="Times New Roman" w:eastAsia="Times New Roman" w:hAnsi="Times New Roman" w:cs="Times New Roman"/>
                <w:b/>
                <w:bCs/>
                <w:color w:val="1C4587"/>
                <w:sz w:val="24"/>
                <w:szCs w:val="24"/>
              </w:rPr>
              <w:t>Presenter/Dept/</w:t>
            </w:r>
          </w:p>
        </w:tc>
        <w:tc>
          <w:tcPr>
            <w:tcW w:w="2100" w:type="dxa"/>
            <w:tcBorders>
              <w:top w:val="single" w:sz="7" w:space="0" w:color="000000"/>
              <w:left w:val="nil"/>
              <w:bottom w:val="single" w:sz="7" w:space="0" w:color="000000"/>
              <w:right w:val="single" w:sz="7" w:space="0" w:color="000000"/>
            </w:tcBorders>
            <w:shd w:val="clear" w:color="auto" w:fill="C1F0C7"/>
            <w:tcMar>
              <w:top w:w="0" w:type="dxa"/>
              <w:left w:w="100" w:type="dxa"/>
              <w:bottom w:w="0" w:type="dxa"/>
              <w:right w:w="100" w:type="dxa"/>
            </w:tcMar>
          </w:tcPr>
          <w:p w14:paraId="3B572C14" w14:textId="77777777" w:rsidR="00FD2A68" w:rsidRDefault="00000000">
            <w:pPr>
              <w:jc w:val="center"/>
              <w:rPr>
                <w:rFonts w:ascii="Times New Roman" w:eastAsia="Times New Roman" w:hAnsi="Times New Roman" w:cs="Times New Roman"/>
                <w:b/>
                <w:bCs/>
                <w:color w:val="1C4587"/>
                <w:sz w:val="24"/>
                <w:szCs w:val="24"/>
              </w:rPr>
            </w:pPr>
            <w:r>
              <w:rPr>
                <w:rFonts w:ascii="Times New Roman" w:eastAsia="Times New Roman" w:hAnsi="Times New Roman" w:cs="Times New Roman"/>
                <w:b/>
                <w:bCs/>
                <w:color w:val="1C4587"/>
                <w:sz w:val="24"/>
                <w:szCs w:val="24"/>
              </w:rPr>
              <w:t>Title</w:t>
            </w:r>
          </w:p>
        </w:tc>
        <w:tc>
          <w:tcPr>
            <w:tcW w:w="4875" w:type="dxa"/>
            <w:tcBorders>
              <w:top w:val="single" w:sz="7" w:space="0" w:color="000000"/>
              <w:left w:val="nil"/>
              <w:bottom w:val="single" w:sz="7" w:space="0" w:color="000000"/>
              <w:right w:val="single" w:sz="7" w:space="0" w:color="000000"/>
            </w:tcBorders>
            <w:shd w:val="clear" w:color="auto" w:fill="C1F0C7"/>
            <w:tcMar>
              <w:top w:w="0" w:type="dxa"/>
              <w:left w:w="100" w:type="dxa"/>
              <w:bottom w:w="0" w:type="dxa"/>
              <w:right w:w="100" w:type="dxa"/>
            </w:tcMar>
          </w:tcPr>
          <w:p w14:paraId="1A42CCDD" w14:textId="77777777" w:rsidR="00FD2A68" w:rsidRDefault="00000000">
            <w:pPr>
              <w:jc w:val="center"/>
              <w:rPr>
                <w:rFonts w:ascii="Times New Roman" w:eastAsia="Times New Roman" w:hAnsi="Times New Roman" w:cs="Times New Roman"/>
                <w:b/>
                <w:bCs/>
                <w:color w:val="1C4587"/>
                <w:sz w:val="24"/>
                <w:szCs w:val="24"/>
              </w:rPr>
            </w:pPr>
            <w:r>
              <w:rPr>
                <w:rFonts w:ascii="Times New Roman" w:eastAsia="Times New Roman" w:hAnsi="Times New Roman" w:cs="Times New Roman"/>
                <w:b/>
                <w:bCs/>
                <w:color w:val="1C4587"/>
                <w:sz w:val="24"/>
                <w:szCs w:val="24"/>
              </w:rPr>
              <w:t>Description</w:t>
            </w:r>
          </w:p>
        </w:tc>
      </w:tr>
      <w:tr w:rsidR="00FD2A68" w:rsidRPr="00584787" w14:paraId="428033AB" w14:textId="77777777">
        <w:trPr>
          <w:trHeight w:val="2085"/>
        </w:trPr>
        <w:tc>
          <w:tcPr>
            <w:tcW w:w="21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F864E19" w14:textId="77777777" w:rsidR="00FD2A68" w:rsidRPr="00584787" w:rsidRDefault="00000000">
            <w:pPr>
              <w:jc w:val="center"/>
              <w:rPr>
                <w:rFonts w:ascii="Times New Roman" w:eastAsia="Times New Roman" w:hAnsi="Times New Roman" w:cs="Times New Roman"/>
                <w:b/>
                <w:bCs/>
                <w:color w:val="1C4587"/>
              </w:rPr>
            </w:pPr>
            <w:r w:rsidRPr="00584787">
              <w:rPr>
                <w:rFonts w:ascii="Times New Roman" w:eastAsia="Times New Roman" w:hAnsi="Times New Roman" w:cs="Times New Roman"/>
                <w:b/>
                <w:bCs/>
                <w:color w:val="1C4587"/>
              </w:rPr>
              <w:t xml:space="preserve"> </w:t>
            </w:r>
          </w:p>
          <w:p w14:paraId="0E6F06D4" w14:textId="77777777" w:rsidR="00FD2A68" w:rsidRPr="00584787" w:rsidRDefault="00000000">
            <w:pPr>
              <w:jc w:val="center"/>
              <w:rPr>
                <w:rFonts w:ascii="Times New Roman" w:eastAsia="Times New Roman" w:hAnsi="Times New Roman" w:cs="Times New Roman"/>
                <w:b/>
                <w:bCs/>
                <w:color w:val="1C4587"/>
              </w:rPr>
            </w:pPr>
            <w:r w:rsidRPr="00584787">
              <w:rPr>
                <w:rFonts w:ascii="Times New Roman" w:eastAsia="Times New Roman" w:hAnsi="Times New Roman" w:cs="Times New Roman"/>
                <w:b/>
                <w:bCs/>
                <w:color w:val="1C4587"/>
              </w:rPr>
              <w:t>1</w:t>
            </w:r>
          </w:p>
          <w:p w14:paraId="54659C26" w14:textId="77777777" w:rsidR="00FD2A68" w:rsidRPr="00584787" w:rsidRDefault="00000000">
            <w:pPr>
              <w:jc w:val="center"/>
              <w:rPr>
                <w:rFonts w:ascii="Times New Roman" w:eastAsia="Times New Roman" w:hAnsi="Times New Roman" w:cs="Times New Roman"/>
                <w:b/>
                <w:bCs/>
                <w:color w:val="1C4587"/>
              </w:rPr>
            </w:pPr>
            <w:r w:rsidRPr="00584787">
              <w:rPr>
                <w:rFonts w:ascii="Times New Roman" w:eastAsia="Times New Roman" w:hAnsi="Times New Roman" w:cs="Times New Roman"/>
                <w:b/>
                <w:bCs/>
                <w:color w:val="1C4587"/>
              </w:rPr>
              <w:t xml:space="preserve"> </w:t>
            </w:r>
          </w:p>
          <w:p w14:paraId="5924534B" w14:textId="77777777" w:rsidR="00FD2A68" w:rsidRPr="00584787" w:rsidRDefault="00000000">
            <w:pPr>
              <w:jc w:val="center"/>
              <w:rPr>
                <w:rFonts w:ascii="Times New Roman" w:eastAsia="Times New Roman" w:hAnsi="Times New Roman" w:cs="Times New Roman"/>
                <w:b/>
                <w:bCs/>
                <w:color w:val="1C4587"/>
              </w:rPr>
            </w:pPr>
            <w:r w:rsidRPr="00584787">
              <w:rPr>
                <w:rFonts w:ascii="Times New Roman" w:eastAsia="Times New Roman" w:hAnsi="Times New Roman" w:cs="Times New Roman"/>
                <w:b/>
                <w:bCs/>
                <w:color w:val="1C4587"/>
              </w:rPr>
              <w:t xml:space="preserve"> </w:t>
            </w:r>
          </w:p>
          <w:p w14:paraId="619C36E4" w14:textId="77777777" w:rsidR="00FD2A68" w:rsidRPr="00584787" w:rsidRDefault="00000000">
            <w:pPr>
              <w:jc w:val="center"/>
              <w:rPr>
                <w:rFonts w:ascii="Times New Roman" w:eastAsia="Times New Roman" w:hAnsi="Times New Roman" w:cs="Times New Roman"/>
                <w:b/>
                <w:bCs/>
                <w:color w:val="1C4587"/>
              </w:rPr>
            </w:pPr>
            <w:r w:rsidRPr="00584787">
              <w:rPr>
                <w:rFonts w:ascii="Times New Roman" w:eastAsia="Times New Roman" w:hAnsi="Times New Roman" w:cs="Times New Roman"/>
                <w:b/>
                <w:bCs/>
                <w:color w:val="1C4587"/>
              </w:rPr>
              <w:t>Rm. 190</w:t>
            </w:r>
          </w:p>
        </w:tc>
        <w:tc>
          <w:tcPr>
            <w:tcW w:w="1845" w:type="dxa"/>
            <w:tcBorders>
              <w:top w:val="nil"/>
              <w:left w:val="nil"/>
              <w:bottom w:val="single" w:sz="7" w:space="0" w:color="000000"/>
              <w:right w:val="single" w:sz="7" w:space="0" w:color="000000"/>
            </w:tcBorders>
            <w:tcMar>
              <w:top w:w="0" w:type="dxa"/>
              <w:left w:w="100" w:type="dxa"/>
              <w:bottom w:w="0" w:type="dxa"/>
              <w:right w:w="100" w:type="dxa"/>
            </w:tcMar>
          </w:tcPr>
          <w:p w14:paraId="40F2B014" w14:textId="77777777" w:rsidR="00FD2A68" w:rsidRPr="00584787" w:rsidRDefault="00000000">
            <w:pPr>
              <w:rPr>
                <w:rFonts w:ascii="Times New Roman" w:eastAsia="Times New Roman" w:hAnsi="Times New Roman" w:cs="Times New Roman"/>
                <w:b/>
                <w:bCs/>
                <w:color w:val="1C4587"/>
              </w:rPr>
            </w:pPr>
            <w:r w:rsidRPr="00584787">
              <w:rPr>
                <w:rFonts w:ascii="Times New Roman" w:eastAsia="Times New Roman" w:hAnsi="Times New Roman" w:cs="Times New Roman"/>
                <w:b/>
                <w:bCs/>
                <w:color w:val="1C4587"/>
              </w:rPr>
              <w:t xml:space="preserve"> </w:t>
            </w:r>
          </w:p>
          <w:p w14:paraId="3959D4A5" w14:textId="77777777" w:rsidR="00FD2A68" w:rsidRPr="00584787" w:rsidRDefault="00000000">
            <w:pPr>
              <w:rPr>
                <w:rFonts w:ascii="Times New Roman" w:eastAsia="Times New Roman" w:hAnsi="Times New Roman" w:cs="Times New Roman"/>
                <w:b/>
                <w:bCs/>
                <w:color w:val="1C4587"/>
              </w:rPr>
            </w:pPr>
            <w:r w:rsidRPr="00584787">
              <w:rPr>
                <w:rFonts w:ascii="Times New Roman" w:eastAsia="Times New Roman" w:hAnsi="Times New Roman" w:cs="Times New Roman"/>
                <w:b/>
                <w:bCs/>
                <w:color w:val="1C4587"/>
              </w:rPr>
              <w:t xml:space="preserve">Teresa Toraason-   </w:t>
            </w:r>
          </w:p>
          <w:p w14:paraId="463F8E90" w14:textId="77777777" w:rsidR="00FD2A68" w:rsidRPr="00584787" w:rsidRDefault="00000000">
            <w:pPr>
              <w:rPr>
                <w:rFonts w:ascii="Times New Roman" w:eastAsia="Times New Roman" w:hAnsi="Times New Roman" w:cs="Times New Roman"/>
                <w:b/>
                <w:bCs/>
                <w:color w:val="1C4587"/>
              </w:rPr>
            </w:pPr>
            <w:r w:rsidRPr="00584787">
              <w:rPr>
                <w:rFonts w:ascii="Times New Roman" w:eastAsia="Times New Roman" w:hAnsi="Times New Roman" w:cs="Times New Roman"/>
                <w:b/>
                <w:bCs/>
                <w:color w:val="1C4587"/>
              </w:rPr>
              <w:t>T &amp; L</w:t>
            </w:r>
          </w:p>
        </w:tc>
        <w:tc>
          <w:tcPr>
            <w:tcW w:w="2100" w:type="dxa"/>
            <w:tcBorders>
              <w:top w:val="nil"/>
              <w:left w:val="nil"/>
              <w:bottom w:val="single" w:sz="7" w:space="0" w:color="000000"/>
              <w:right w:val="single" w:sz="7" w:space="0" w:color="000000"/>
            </w:tcBorders>
            <w:tcMar>
              <w:top w:w="0" w:type="dxa"/>
              <w:left w:w="100" w:type="dxa"/>
              <w:bottom w:w="0" w:type="dxa"/>
              <w:right w:w="100" w:type="dxa"/>
            </w:tcMar>
          </w:tcPr>
          <w:p w14:paraId="0F4D153D" w14:textId="77777777" w:rsidR="00FD2A68" w:rsidRPr="00584787" w:rsidRDefault="00000000">
            <w:pPr>
              <w:shd w:val="clear" w:color="auto" w:fill="FFFFFF"/>
              <w:rPr>
                <w:rFonts w:ascii="Times New Roman" w:eastAsia="Times New Roman" w:hAnsi="Times New Roman" w:cs="Times New Roman"/>
                <w:b/>
                <w:bCs/>
                <w:color w:val="1C4587"/>
              </w:rPr>
            </w:pPr>
            <w:r w:rsidRPr="00584787">
              <w:rPr>
                <w:rFonts w:ascii="Times New Roman" w:eastAsia="Times New Roman" w:hAnsi="Times New Roman" w:cs="Times New Roman"/>
                <w:b/>
                <w:bCs/>
                <w:color w:val="1C4587"/>
              </w:rPr>
              <w:t>Classroom Management Chatterbox-</w:t>
            </w:r>
          </w:p>
          <w:p w14:paraId="1B34805B" w14:textId="77777777" w:rsidR="00FD2A68" w:rsidRPr="00584787" w:rsidRDefault="00000000">
            <w:pPr>
              <w:shd w:val="clear" w:color="auto" w:fill="FFFFFF"/>
              <w:rPr>
                <w:rFonts w:ascii="Times New Roman" w:eastAsia="Times New Roman" w:hAnsi="Times New Roman" w:cs="Times New Roman"/>
                <w:b/>
                <w:bCs/>
                <w:color w:val="1C4587"/>
              </w:rPr>
            </w:pPr>
            <w:r w:rsidRPr="00584787">
              <w:rPr>
                <w:rFonts w:ascii="Times New Roman" w:eastAsia="Times New Roman" w:hAnsi="Times New Roman" w:cs="Times New Roman"/>
                <w:b/>
                <w:bCs/>
                <w:color w:val="1C4587"/>
              </w:rPr>
              <w:t>“Why do they do that?”</w:t>
            </w:r>
          </w:p>
          <w:p w14:paraId="482CE991" w14:textId="77777777" w:rsidR="00FD2A68" w:rsidRPr="00584787" w:rsidRDefault="00000000">
            <w:pPr>
              <w:shd w:val="clear" w:color="auto" w:fill="FFFFFF"/>
              <w:rPr>
                <w:rFonts w:ascii="Times New Roman" w:eastAsia="Times New Roman" w:hAnsi="Times New Roman" w:cs="Times New Roman"/>
                <w:b/>
                <w:bCs/>
                <w:color w:val="1C4587"/>
              </w:rPr>
            </w:pPr>
            <w:r w:rsidRPr="00584787">
              <w:rPr>
                <w:rFonts w:ascii="Times New Roman" w:eastAsia="Times New Roman" w:hAnsi="Times New Roman" w:cs="Times New Roman"/>
                <w:b/>
                <w:bCs/>
                <w:color w:val="1C4587"/>
              </w:rPr>
              <w:t xml:space="preserve"> </w:t>
            </w:r>
          </w:p>
        </w:tc>
        <w:tc>
          <w:tcPr>
            <w:tcW w:w="4875" w:type="dxa"/>
            <w:tcBorders>
              <w:top w:val="nil"/>
              <w:left w:val="nil"/>
              <w:bottom w:val="single" w:sz="7" w:space="0" w:color="000000"/>
              <w:right w:val="single" w:sz="7" w:space="0" w:color="000000"/>
            </w:tcBorders>
            <w:tcMar>
              <w:top w:w="0" w:type="dxa"/>
              <w:left w:w="100" w:type="dxa"/>
              <w:bottom w:w="0" w:type="dxa"/>
              <w:right w:w="100" w:type="dxa"/>
            </w:tcMar>
          </w:tcPr>
          <w:p w14:paraId="7E093697" w14:textId="77777777" w:rsidR="00FD2A68" w:rsidRPr="00584787" w:rsidRDefault="00000000">
            <w:pPr>
              <w:rPr>
                <w:rFonts w:ascii="Times New Roman" w:eastAsia="Times New Roman" w:hAnsi="Times New Roman" w:cs="Times New Roman"/>
                <w:b/>
                <w:bCs/>
                <w:color w:val="1C4587"/>
              </w:rPr>
            </w:pPr>
            <w:r w:rsidRPr="00584787">
              <w:rPr>
                <w:rFonts w:ascii="Times New Roman" w:eastAsia="Times New Roman" w:hAnsi="Times New Roman" w:cs="Times New Roman"/>
                <w:b/>
                <w:bCs/>
                <w:color w:val="1C4587"/>
              </w:rPr>
              <w:t>Come and explore the function of student behaviors!  Explore the four functions of student behavior through a hands‑on activity. Participants will choose strategies for each function and create a paper chatterbox (fortune teller) to reinforce practical tools for understanding and responding to behavior.</w:t>
            </w:r>
          </w:p>
        </w:tc>
      </w:tr>
      <w:tr w:rsidR="00FD2A68" w:rsidRPr="00584787" w14:paraId="72D42E4C" w14:textId="77777777">
        <w:trPr>
          <w:trHeight w:val="1305"/>
        </w:trPr>
        <w:tc>
          <w:tcPr>
            <w:tcW w:w="21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B4B07DA" w14:textId="77777777" w:rsidR="00FD2A68" w:rsidRPr="00584787" w:rsidRDefault="00000000">
            <w:pPr>
              <w:jc w:val="center"/>
              <w:rPr>
                <w:rFonts w:ascii="Times New Roman" w:eastAsia="Times New Roman" w:hAnsi="Times New Roman" w:cs="Times New Roman"/>
                <w:b/>
                <w:bCs/>
                <w:color w:val="1C4587"/>
              </w:rPr>
            </w:pPr>
            <w:r w:rsidRPr="00584787">
              <w:rPr>
                <w:rFonts w:ascii="Times New Roman" w:eastAsia="Times New Roman" w:hAnsi="Times New Roman" w:cs="Times New Roman"/>
                <w:b/>
                <w:bCs/>
                <w:color w:val="1C4587"/>
              </w:rPr>
              <w:t xml:space="preserve"> </w:t>
            </w:r>
          </w:p>
          <w:p w14:paraId="18792325" w14:textId="77777777" w:rsidR="00FD2A68" w:rsidRPr="00584787" w:rsidRDefault="00000000">
            <w:pPr>
              <w:jc w:val="center"/>
              <w:rPr>
                <w:rFonts w:ascii="Times New Roman" w:eastAsia="Times New Roman" w:hAnsi="Times New Roman" w:cs="Times New Roman"/>
                <w:b/>
                <w:bCs/>
                <w:color w:val="1C4587"/>
              </w:rPr>
            </w:pPr>
            <w:r w:rsidRPr="00584787">
              <w:rPr>
                <w:rFonts w:ascii="Times New Roman" w:eastAsia="Times New Roman" w:hAnsi="Times New Roman" w:cs="Times New Roman"/>
                <w:b/>
                <w:bCs/>
                <w:color w:val="1C4587"/>
              </w:rPr>
              <w:t>2</w:t>
            </w:r>
          </w:p>
          <w:p w14:paraId="7A45F9F6" w14:textId="77777777" w:rsidR="00FD2A68" w:rsidRPr="00584787" w:rsidRDefault="00000000">
            <w:pPr>
              <w:jc w:val="center"/>
              <w:rPr>
                <w:rFonts w:ascii="Times New Roman" w:eastAsia="Times New Roman" w:hAnsi="Times New Roman" w:cs="Times New Roman"/>
                <w:b/>
                <w:bCs/>
                <w:color w:val="1C4587"/>
              </w:rPr>
            </w:pPr>
            <w:r w:rsidRPr="00584787">
              <w:rPr>
                <w:rFonts w:ascii="Times New Roman" w:eastAsia="Times New Roman" w:hAnsi="Times New Roman" w:cs="Times New Roman"/>
                <w:b/>
                <w:bCs/>
                <w:color w:val="1C4587"/>
              </w:rPr>
              <w:t xml:space="preserve"> </w:t>
            </w:r>
          </w:p>
          <w:p w14:paraId="6993430F" w14:textId="77777777" w:rsidR="00FD2A68" w:rsidRPr="00584787" w:rsidRDefault="00000000">
            <w:pPr>
              <w:jc w:val="center"/>
              <w:rPr>
                <w:rFonts w:ascii="Times New Roman" w:eastAsia="Times New Roman" w:hAnsi="Times New Roman" w:cs="Times New Roman"/>
                <w:b/>
                <w:bCs/>
                <w:color w:val="1C4587"/>
              </w:rPr>
            </w:pPr>
            <w:r w:rsidRPr="00584787">
              <w:rPr>
                <w:rFonts w:ascii="Times New Roman" w:eastAsia="Times New Roman" w:hAnsi="Times New Roman" w:cs="Times New Roman"/>
                <w:b/>
                <w:bCs/>
                <w:color w:val="1C4587"/>
              </w:rPr>
              <w:t>Rm. 190</w:t>
            </w:r>
          </w:p>
          <w:p w14:paraId="5180777B" w14:textId="77777777" w:rsidR="00FD2A68" w:rsidRPr="00584787" w:rsidRDefault="00000000">
            <w:pPr>
              <w:jc w:val="center"/>
              <w:rPr>
                <w:rFonts w:ascii="Times New Roman" w:eastAsia="Times New Roman" w:hAnsi="Times New Roman" w:cs="Times New Roman"/>
                <w:b/>
                <w:bCs/>
                <w:color w:val="1C4587"/>
              </w:rPr>
            </w:pPr>
            <w:r w:rsidRPr="00584787">
              <w:rPr>
                <w:rFonts w:ascii="Times New Roman" w:eastAsia="Times New Roman" w:hAnsi="Times New Roman" w:cs="Times New Roman"/>
                <w:b/>
                <w:bCs/>
                <w:color w:val="1C4587"/>
              </w:rPr>
              <w:t xml:space="preserve"> </w:t>
            </w:r>
          </w:p>
        </w:tc>
        <w:tc>
          <w:tcPr>
            <w:tcW w:w="1845" w:type="dxa"/>
            <w:tcBorders>
              <w:top w:val="nil"/>
              <w:left w:val="nil"/>
              <w:bottom w:val="single" w:sz="7" w:space="0" w:color="000000"/>
              <w:right w:val="single" w:sz="7" w:space="0" w:color="000000"/>
            </w:tcBorders>
            <w:tcMar>
              <w:top w:w="0" w:type="dxa"/>
              <w:left w:w="100" w:type="dxa"/>
              <w:bottom w:w="0" w:type="dxa"/>
              <w:right w:w="100" w:type="dxa"/>
            </w:tcMar>
          </w:tcPr>
          <w:p w14:paraId="48748C24" w14:textId="77777777" w:rsidR="00FD2A68" w:rsidRPr="00584787" w:rsidRDefault="00000000">
            <w:pPr>
              <w:rPr>
                <w:rFonts w:ascii="Times New Roman" w:eastAsia="Times New Roman" w:hAnsi="Times New Roman" w:cs="Times New Roman"/>
                <w:b/>
                <w:bCs/>
                <w:color w:val="1C4587"/>
              </w:rPr>
            </w:pPr>
            <w:r w:rsidRPr="00584787">
              <w:rPr>
                <w:rFonts w:ascii="Times New Roman" w:eastAsia="Times New Roman" w:hAnsi="Times New Roman" w:cs="Times New Roman"/>
                <w:b/>
                <w:bCs/>
                <w:color w:val="1C4587"/>
              </w:rPr>
              <w:t xml:space="preserve"> </w:t>
            </w:r>
          </w:p>
          <w:p w14:paraId="3A310E7B" w14:textId="77777777" w:rsidR="00FD2A68" w:rsidRPr="00584787" w:rsidRDefault="00000000">
            <w:pPr>
              <w:rPr>
                <w:rFonts w:ascii="Times New Roman" w:eastAsia="Times New Roman" w:hAnsi="Times New Roman" w:cs="Times New Roman"/>
                <w:b/>
                <w:bCs/>
                <w:color w:val="1C4587"/>
              </w:rPr>
            </w:pPr>
            <w:r w:rsidRPr="00584787">
              <w:rPr>
                <w:rFonts w:ascii="Times New Roman" w:eastAsia="Times New Roman" w:hAnsi="Times New Roman" w:cs="Times New Roman"/>
                <w:b/>
                <w:bCs/>
                <w:color w:val="1C4587"/>
              </w:rPr>
              <w:t>Angie Hansen-</w:t>
            </w:r>
          </w:p>
          <w:p w14:paraId="07055084" w14:textId="77777777" w:rsidR="00FD2A68" w:rsidRPr="00584787" w:rsidRDefault="00000000">
            <w:pPr>
              <w:rPr>
                <w:rFonts w:ascii="Times New Roman" w:eastAsia="Times New Roman" w:hAnsi="Times New Roman" w:cs="Times New Roman"/>
                <w:b/>
                <w:bCs/>
                <w:color w:val="1C4587"/>
              </w:rPr>
            </w:pPr>
            <w:r w:rsidRPr="00584787">
              <w:rPr>
                <w:rFonts w:ascii="Times New Roman" w:eastAsia="Times New Roman" w:hAnsi="Times New Roman" w:cs="Times New Roman"/>
                <w:b/>
                <w:bCs/>
                <w:color w:val="1C4587"/>
              </w:rPr>
              <w:t>Secondary English</w:t>
            </w:r>
          </w:p>
        </w:tc>
        <w:tc>
          <w:tcPr>
            <w:tcW w:w="2100" w:type="dxa"/>
            <w:tcBorders>
              <w:top w:val="nil"/>
              <w:left w:val="nil"/>
              <w:bottom w:val="single" w:sz="7" w:space="0" w:color="000000"/>
              <w:right w:val="single" w:sz="7" w:space="0" w:color="000000"/>
            </w:tcBorders>
            <w:tcMar>
              <w:top w:w="0" w:type="dxa"/>
              <w:left w:w="100" w:type="dxa"/>
              <w:bottom w:w="0" w:type="dxa"/>
              <w:right w:w="100" w:type="dxa"/>
            </w:tcMar>
          </w:tcPr>
          <w:p w14:paraId="71EE8488" w14:textId="77777777" w:rsidR="00FD2A68" w:rsidRPr="00584787" w:rsidRDefault="00000000">
            <w:pPr>
              <w:rPr>
                <w:rFonts w:ascii="Times New Roman" w:eastAsia="Times New Roman" w:hAnsi="Times New Roman" w:cs="Times New Roman"/>
                <w:b/>
                <w:bCs/>
                <w:color w:val="1C4587"/>
              </w:rPr>
            </w:pPr>
            <w:r w:rsidRPr="00584787">
              <w:rPr>
                <w:rFonts w:ascii="Times New Roman" w:eastAsia="Times New Roman" w:hAnsi="Times New Roman" w:cs="Times New Roman"/>
                <w:b/>
                <w:bCs/>
                <w:color w:val="1C4587"/>
              </w:rPr>
              <w:t>Reading and Writing Your World: Teaching Secondary English Language Arts</w:t>
            </w:r>
          </w:p>
        </w:tc>
        <w:tc>
          <w:tcPr>
            <w:tcW w:w="4875" w:type="dxa"/>
            <w:tcBorders>
              <w:top w:val="nil"/>
              <w:left w:val="nil"/>
              <w:bottom w:val="single" w:sz="7" w:space="0" w:color="000000"/>
              <w:right w:val="single" w:sz="7" w:space="0" w:color="000000"/>
            </w:tcBorders>
            <w:tcMar>
              <w:top w:w="0" w:type="dxa"/>
              <w:left w:w="100" w:type="dxa"/>
              <w:bottom w:w="0" w:type="dxa"/>
              <w:right w:w="100" w:type="dxa"/>
            </w:tcMar>
          </w:tcPr>
          <w:p w14:paraId="665F5887" w14:textId="77777777" w:rsidR="00FD2A68" w:rsidRPr="00584787" w:rsidRDefault="00000000">
            <w:pPr>
              <w:rPr>
                <w:rFonts w:ascii="Times New Roman" w:eastAsia="Times New Roman" w:hAnsi="Times New Roman" w:cs="Times New Roman"/>
                <w:b/>
                <w:bCs/>
                <w:color w:val="1C4587"/>
              </w:rPr>
            </w:pPr>
            <w:r w:rsidRPr="00584787">
              <w:rPr>
                <w:rFonts w:ascii="Times New Roman" w:eastAsia="Times New Roman" w:hAnsi="Times New Roman" w:cs="Times New Roman"/>
                <w:b/>
                <w:bCs/>
                <w:color w:val="1C4587"/>
              </w:rPr>
              <w:t>Students will discuss what they love about English Language Arts and create a “</w:t>
            </w:r>
            <w:proofErr w:type="gramStart"/>
            <w:r w:rsidRPr="00584787">
              <w:rPr>
                <w:rFonts w:ascii="Times New Roman" w:eastAsia="Times New Roman" w:hAnsi="Times New Roman" w:cs="Times New Roman"/>
                <w:b/>
                <w:bCs/>
                <w:color w:val="1C4587"/>
              </w:rPr>
              <w:t>mini-book</w:t>
            </w:r>
            <w:proofErr w:type="gramEnd"/>
            <w:r w:rsidRPr="00584787">
              <w:rPr>
                <w:rFonts w:ascii="Times New Roman" w:eastAsia="Times New Roman" w:hAnsi="Times New Roman" w:cs="Times New Roman"/>
                <w:b/>
                <w:bCs/>
                <w:color w:val="1C4587"/>
              </w:rPr>
              <w:t xml:space="preserve">” to take home that focuses on a theme related to teaching ELA based on their own interests and experiences. </w:t>
            </w:r>
          </w:p>
        </w:tc>
      </w:tr>
      <w:tr w:rsidR="00FD2A68" w:rsidRPr="00584787" w14:paraId="29730B10" w14:textId="77777777">
        <w:trPr>
          <w:trHeight w:val="1470"/>
        </w:trPr>
        <w:tc>
          <w:tcPr>
            <w:tcW w:w="21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1011218" w14:textId="77777777" w:rsidR="00FD2A68" w:rsidRPr="00584787" w:rsidRDefault="00000000">
            <w:pPr>
              <w:jc w:val="center"/>
              <w:rPr>
                <w:rFonts w:ascii="Times New Roman" w:eastAsia="Times New Roman" w:hAnsi="Times New Roman" w:cs="Times New Roman"/>
                <w:b/>
                <w:bCs/>
                <w:color w:val="1C4587"/>
              </w:rPr>
            </w:pPr>
            <w:r w:rsidRPr="00584787">
              <w:rPr>
                <w:rFonts w:ascii="Times New Roman" w:eastAsia="Times New Roman" w:hAnsi="Times New Roman" w:cs="Times New Roman"/>
                <w:b/>
                <w:bCs/>
                <w:color w:val="1C4587"/>
              </w:rPr>
              <w:t>3</w:t>
            </w:r>
          </w:p>
          <w:p w14:paraId="311FFF8E" w14:textId="77777777" w:rsidR="00FD2A68" w:rsidRPr="00584787" w:rsidRDefault="00000000">
            <w:pPr>
              <w:jc w:val="center"/>
              <w:rPr>
                <w:rFonts w:ascii="Times New Roman" w:eastAsia="Times New Roman" w:hAnsi="Times New Roman" w:cs="Times New Roman"/>
                <w:b/>
                <w:bCs/>
                <w:color w:val="1C4587"/>
              </w:rPr>
            </w:pPr>
            <w:r w:rsidRPr="00584787">
              <w:rPr>
                <w:rFonts w:ascii="Times New Roman" w:eastAsia="Times New Roman" w:hAnsi="Times New Roman" w:cs="Times New Roman"/>
                <w:b/>
                <w:bCs/>
                <w:color w:val="1C4587"/>
              </w:rPr>
              <w:t xml:space="preserve"> </w:t>
            </w:r>
          </w:p>
          <w:p w14:paraId="339BC673" w14:textId="77777777" w:rsidR="00FD2A68" w:rsidRPr="00584787" w:rsidRDefault="00000000">
            <w:pPr>
              <w:jc w:val="center"/>
              <w:rPr>
                <w:rFonts w:ascii="Times New Roman" w:eastAsia="Times New Roman" w:hAnsi="Times New Roman" w:cs="Times New Roman"/>
                <w:b/>
                <w:bCs/>
                <w:color w:val="1C4587"/>
              </w:rPr>
            </w:pPr>
            <w:r w:rsidRPr="00584787">
              <w:rPr>
                <w:rFonts w:ascii="Times New Roman" w:eastAsia="Times New Roman" w:hAnsi="Times New Roman" w:cs="Times New Roman"/>
                <w:b/>
                <w:bCs/>
                <w:color w:val="1C4587"/>
              </w:rPr>
              <w:t>Rm. 190</w:t>
            </w:r>
          </w:p>
        </w:tc>
        <w:tc>
          <w:tcPr>
            <w:tcW w:w="1845" w:type="dxa"/>
            <w:tcBorders>
              <w:top w:val="nil"/>
              <w:left w:val="nil"/>
              <w:bottom w:val="single" w:sz="7" w:space="0" w:color="000000"/>
              <w:right w:val="single" w:sz="7" w:space="0" w:color="000000"/>
            </w:tcBorders>
            <w:tcMar>
              <w:top w:w="0" w:type="dxa"/>
              <w:left w:w="100" w:type="dxa"/>
              <w:bottom w:w="0" w:type="dxa"/>
              <w:right w:w="100" w:type="dxa"/>
            </w:tcMar>
          </w:tcPr>
          <w:p w14:paraId="7A18F7C6" w14:textId="77777777" w:rsidR="00FD2A68" w:rsidRPr="00584787" w:rsidRDefault="00000000">
            <w:pPr>
              <w:rPr>
                <w:rFonts w:ascii="Times New Roman" w:eastAsia="Times New Roman" w:hAnsi="Times New Roman" w:cs="Times New Roman"/>
                <w:b/>
                <w:bCs/>
                <w:color w:val="1C4587"/>
              </w:rPr>
            </w:pPr>
            <w:r w:rsidRPr="00584787">
              <w:rPr>
                <w:rFonts w:ascii="Times New Roman" w:eastAsia="Times New Roman" w:hAnsi="Times New Roman" w:cs="Times New Roman"/>
                <w:b/>
                <w:bCs/>
                <w:color w:val="1C4587"/>
              </w:rPr>
              <w:t xml:space="preserve"> </w:t>
            </w:r>
          </w:p>
          <w:p w14:paraId="2AE66A81" w14:textId="77777777" w:rsidR="00FD2A68" w:rsidRPr="00584787" w:rsidRDefault="00000000">
            <w:pPr>
              <w:rPr>
                <w:rFonts w:ascii="Times New Roman" w:eastAsia="Times New Roman" w:hAnsi="Times New Roman" w:cs="Times New Roman"/>
                <w:b/>
                <w:bCs/>
                <w:color w:val="1C4587"/>
              </w:rPr>
            </w:pPr>
            <w:r w:rsidRPr="00584787">
              <w:rPr>
                <w:rFonts w:ascii="Times New Roman" w:eastAsia="Times New Roman" w:hAnsi="Times New Roman" w:cs="Times New Roman"/>
                <w:b/>
                <w:bCs/>
                <w:color w:val="1C4587"/>
              </w:rPr>
              <w:t xml:space="preserve">Jacob Lesandrini-   </w:t>
            </w:r>
          </w:p>
          <w:p w14:paraId="6490AF34" w14:textId="77777777" w:rsidR="00FD2A68" w:rsidRPr="00584787" w:rsidRDefault="00000000">
            <w:pPr>
              <w:rPr>
                <w:rFonts w:ascii="Times New Roman" w:eastAsia="Times New Roman" w:hAnsi="Times New Roman" w:cs="Times New Roman"/>
                <w:b/>
                <w:bCs/>
                <w:color w:val="1C4587"/>
              </w:rPr>
            </w:pPr>
            <w:r w:rsidRPr="00584787">
              <w:rPr>
                <w:rFonts w:ascii="Times New Roman" w:eastAsia="Times New Roman" w:hAnsi="Times New Roman" w:cs="Times New Roman"/>
                <w:b/>
                <w:bCs/>
                <w:color w:val="1C4587"/>
              </w:rPr>
              <w:t>First Year Seminar</w:t>
            </w:r>
          </w:p>
        </w:tc>
        <w:tc>
          <w:tcPr>
            <w:tcW w:w="2100" w:type="dxa"/>
            <w:tcBorders>
              <w:top w:val="nil"/>
              <w:left w:val="nil"/>
              <w:bottom w:val="single" w:sz="7" w:space="0" w:color="000000"/>
              <w:right w:val="single" w:sz="7" w:space="0" w:color="000000"/>
            </w:tcBorders>
            <w:tcMar>
              <w:top w:w="0" w:type="dxa"/>
              <w:left w:w="100" w:type="dxa"/>
              <w:bottom w:w="0" w:type="dxa"/>
              <w:right w:w="100" w:type="dxa"/>
            </w:tcMar>
          </w:tcPr>
          <w:p w14:paraId="1D9E3DA7" w14:textId="77777777" w:rsidR="00FD2A68" w:rsidRPr="00584787" w:rsidRDefault="00000000">
            <w:pPr>
              <w:rPr>
                <w:rFonts w:ascii="Times New Roman" w:eastAsia="Times New Roman" w:hAnsi="Times New Roman" w:cs="Times New Roman"/>
                <w:b/>
                <w:bCs/>
                <w:color w:val="1C4587"/>
              </w:rPr>
            </w:pPr>
            <w:r w:rsidRPr="00584787">
              <w:rPr>
                <w:rFonts w:ascii="Times New Roman" w:eastAsia="Times New Roman" w:hAnsi="Times New Roman" w:cs="Times New Roman"/>
                <w:b/>
                <w:bCs/>
                <w:color w:val="1C4587"/>
              </w:rPr>
              <w:t xml:space="preserve">Building the Best Teachers </w:t>
            </w:r>
          </w:p>
        </w:tc>
        <w:tc>
          <w:tcPr>
            <w:tcW w:w="4875" w:type="dxa"/>
            <w:tcBorders>
              <w:top w:val="nil"/>
              <w:left w:val="nil"/>
              <w:bottom w:val="single" w:sz="7" w:space="0" w:color="000000"/>
              <w:right w:val="single" w:sz="7" w:space="0" w:color="000000"/>
            </w:tcBorders>
            <w:tcMar>
              <w:top w:w="0" w:type="dxa"/>
              <w:left w:w="100" w:type="dxa"/>
              <w:bottom w:w="0" w:type="dxa"/>
              <w:right w:w="100" w:type="dxa"/>
            </w:tcMar>
          </w:tcPr>
          <w:p w14:paraId="5AAFE863" w14:textId="77777777" w:rsidR="00FD2A68" w:rsidRPr="00584787" w:rsidRDefault="00000000">
            <w:pPr>
              <w:rPr>
                <w:rFonts w:ascii="Times New Roman" w:eastAsia="Times New Roman" w:hAnsi="Times New Roman" w:cs="Times New Roman"/>
                <w:b/>
                <w:bCs/>
                <w:color w:val="1C4587"/>
              </w:rPr>
            </w:pPr>
            <w:r w:rsidRPr="00584787">
              <w:rPr>
                <w:rFonts w:ascii="Times New Roman" w:eastAsia="Times New Roman" w:hAnsi="Times New Roman" w:cs="Times New Roman"/>
                <w:b/>
                <w:bCs/>
                <w:color w:val="1C4587"/>
              </w:rPr>
              <w:t>Using random LEGO pieces, students will build a 3‑D model of what they believe makes a “best teacher.” Participants will share their creations and reflect on the characteristics that support strong teaching and learning.</w:t>
            </w:r>
          </w:p>
        </w:tc>
      </w:tr>
      <w:tr w:rsidR="00FD2A68" w:rsidRPr="00584787" w14:paraId="3CDFD2E8" w14:textId="77777777">
        <w:trPr>
          <w:trHeight w:val="1830"/>
        </w:trPr>
        <w:tc>
          <w:tcPr>
            <w:tcW w:w="21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D7C2A46" w14:textId="77777777" w:rsidR="00FD2A68" w:rsidRPr="00584787" w:rsidRDefault="00000000">
            <w:pPr>
              <w:jc w:val="center"/>
              <w:rPr>
                <w:rFonts w:ascii="Times New Roman" w:eastAsia="Times New Roman" w:hAnsi="Times New Roman" w:cs="Times New Roman"/>
                <w:b/>
                <w:bCs/>
                <w:color w:val="1C4587"/>
              </w:rPr>
            </w:pPr>
            <w:r w:rsidRPr="00584787">
              <w:rPr>
                <w:rFonts w:ascii="Times New Roman" w:eastAsia="Times New Roman" w:hAnsi="Times New Roman" w:cs="Times New Roman"/>
                <w:b/>
                <w:bCs/>
                <w:color w:val="1C4587"/>
              </w:rPr>
              <w:t>4</w:t>
            </w:r>
          </w:p>
          <w:p w14:paraId="5F6E8184" w14:textId="77777777" w:rsidR="00FD2A68" w:rsidRPr="00584787" w:rsidRDefault="00000000">
            <w:pPr>
              <w:jc w:val="center"/>
              <w:rPr>
                <w:rFonts w:ascii="Times New Roman" w:eastAsia="Times New Roman" w:hAnsi="Times New Roman" w:cs="Times New Roman"/>
                <w:b/>
                <w:bCs/>
                <w:color w:val="1C4587"/>
              </w:rPr>
            </w:pPr>
            <w:r w:rsidRPr="00584787">
              <w:rPr>
                <w:rFonts w:ascii="Times New Roman" w:eastAsia="Times New Roman" w:hAnsi="Times New Roman" w:cs="Times New Roman"/>
                <w:b/>
                <w:bCs/>
                <w:color w:val="1C4587"/>
              </w:rPr>
              <w:t xml:space="preserve"> </w:t>
            </w:r>
          </w:p>
          <w:p w14:paraId="2D6B86BC" w14:textId="77777777" w:rsidR="00FD2A68" w:rsidRPr="00584787" w:rsidRDefault="00000000">
            <w:pPr>
              <w:jc w:val="center"/>
              <w:rPr>
                <w:rFonts w:ascii="Times New Roman" w:eastAsia="Times New Roman" w:hAnsi="Times New Roman" w:cs="Times New Roman"/>
                <w:b/>
                <w:bCs/>
                <w:color w:val="1C4587"/>
              </w:rPr>
            </w:pPr>
            <w:r w:rsidRPr="00584787">
              <w:rPr>
                <w:rFonts w:ascii="Times New Roman" w:eastAsia="Times New Roman" w:hAnsi="Times New Roman" w:cs="Times New Roman"/>
                <w:b/>
                <w:bCs/>
                <w:color w:val="1C4587"/>
              </w:rPr>
              <w:t>Rm. 190</w:t>
            </w:r>
          </w:p>
        </w:tc>
        <w:tc>
          <w:tcPr>
            <w:tcW w:w="1845" w:type="dxa"/>
            <w:tcBorders>
              <w:top w:val="nil"/>
              <w:left w:val="nil"/>
              <w:bottom w:val="single" w:sz="7" w:space="0" w:color="000000"/>
              <w:right w:val="single" w:sz="7" w:space="0" w:color="000000"/>
            </w:tcBorders>
            <w:tcMar>
              <w:top w:w="0" w:type="dxa"/>
              <w:left w:w="100" w:type="dxa"/>
              <w:bottom w:w="0" w:type="dxa"/>
              <w:right w:w="100" w:type="dxa"/>
            </w:tcMar>
          </w:tcPr>
          <w:p w14:paraId="111CB5B6" w14:textId="77777777" w:rsidR="00FD2A68" w:rsidRPr="00584787" w:rsidRDefault="00000000">
            <w:pPr>
              <w:rPr>
                <w:rFonts w:ascii="Times New Roman" w:eastAsia="Times New Roman" w:hAnsi="Times New Roman" w:cs="Times New Roman"/>
                <w:b/>
                <w:bCs/>
                <w:color w:val="1C4587"/>
              </w:rPr>
            </w:pPr>
            <w:r w:rsidRPr="00584787">
              <w:rPr>
                <w:rFonts w:ascii="Times New Roman" w:eastAsia="Times New Roman" w:hAnsi="Times New Roman" w:cs="Times New Roman"/>
                <w:b/>
                <w:bCs/>
                <w:color w:val="1C4587"/>
              </w:rPr>
              <w:t xml:space="preserve"> </w:t>
            </w:r>
          </w:p>
          <w:p w14:paraId="1573D1AC" w14:textId="77777777" w:rsidR="00FD2A68" w:rsidRPr="00584787" w:rsidRDefault="00000000">
            <w:pPr>
              <w:rPr>
                <w:rFonts w:ascii="Times New Roman" w:eastAsia="Times New Roman" w:hAnsi="Times New Roman" w:cs="Times New Roman"/>
                <w:b/>
                <w:bCs/>
                <w:color w:val="1C4587"/>
              </w:rPr>
            </w:pPr>
            <w:r w:rsidRPr="00584787">
              <w:rPr>
                <w:rFonts w:ascii="Times New Roman" w:eastAsia="Times New Roman" w:hAnsi="Times New Roman" w:cs="Times New Roman"/>
                <w:b/>
                <w:bCs/>
                <w:color w:val="1C4587"/>
              </w:rPr>
              <w:t>Ceci Chaffin-</w:t>
            </w:r>
          </w:p>
          <w:p w14:paraId="173F8310" w14:textId="77777777" w:rsidR="00FD2A68" w:rsidRPr="00584787" w:rsidRDefault="00000000">
            <w:pPr>
              <w:rPr>
                <w:rFonts w:ascii="Times New Roman" w:eastAsia="Times New Roman" w:hAnsi="Times New Roman" w:cs="Times New Roman"/>
                <w:b/>
                <w:bCs/>
                <w:color w:val="1C4587"/>
              </w:rPr>
            </w:pPr>
            <w:r w:rsidRPr="00584787">
              <w:rPr>
                <w:rFonts w:ascii="Times New Roman" w:eastAsia="Times New Roman" w:hAnsi="Times New Roman" w:cs="Times New Roman"/>
                <w:b/>
                <w:bCs/>
                <w:color w:val="1C4587"/>
              </w:rPr>
              <w:t>T&amp; L</w:t>
            </w:r>
          </w:p>
        </w:tc>
        <w:tc>
          <w:tcPr>
            <w:tcW w:w="2100" w:type="dxa"/>
            <w:tcBorders>
              <w:top w:val="nil"/>
              <w:left w:val="nil"/>
              <w:bottom w:val="single" w:sz="7" w:space="0" w:color="000000"/>
              <w:right w:val="single" w:sz="7" w:space="0" w:color="000000"/>
            </w:tcBorders>
            <w:tcMar>
              <w:top w:w="0" w:type="dxa"/>
              <w:left w:w="100" w:type="dxa"/>
              <w:bottom w:w="0" w:type="dxa"/>
              <w:right w:w="100" w:type="dxa"/>
            </w:tcMar>
          </w:tcPr>
          <w:p w14:paraId="7A93AC8A" w14:textId="77777777" w:rsidR="00FD2A68" w:rsidRPr="00584787" w:rsidRDefault="00000000">
            <w:pPr>
              <w:rPr>
                <w:rFonts w:ascii="Times New Roman" w:eastAsia="Times New Roman" w:hAnsi="Times New Roman" w:cs="Times New Roman"/>
                <w:b/>
                <w:bCs/>
                <w:color w:val="1C4587"/>
              </w:rPr>
            </w:pPr>
            <w:r w:rsidRPr="00584787">
              <w:rPr>
                <w:rFonts w:ascii="Times New Roman" w:eastAsia="Times New Roman" w:hAnsi="Times New Roman" w:cs="Times New Roman"/>
                <w:b/>
                <w:bCs/>
                <w:color w:val="1C4587"/>
              </w:rPr>
              <w:t>Remember Learning to Read? Try It Again</w:t>
            </w:r>
          </w:p>
          <w:p w14:paraId="0E4F1F06" w14:textId="77777777" w:rsidR="00FD2A68" w:rsidRPr="00584787" w:rsidRDefault="00000000">
            <w:pPr>
              <w:rPr>
                <w:rFonts w:ascii="Times New Roman" w:eastAsia="Times New Roman" w:hAnsi="Times New Roman" w:cs="Times New Roman"/>
                <w:b/>
                <w:bCs/>
                <w:color w:val="1C4587"/>
              </w:rPr>
            </w:pPr>
            <w:r w:rsidRPr="00584787">
              <w:rPr>
                <w:rFonts w:ascii="Times New Roman" w:eastAsia="Times New Roman" w:hAnsi="Times New Roman" w:cs="Times New Roman"/>
                <w:b/>
                <w:bCs/>
                <w:color w:val="1C4587"/>
              </w:rPr>
              <w:t xml:space="preserve"> </w:t>
            </w:r>
          </w:p>
        </w:tc>
        <w:tc>
          <w:tcPr>
            <w:tcW w:w="4875" w:type="dxa"/>
            <w:tcBorders>
              <w:top w:val="nil"/>
              <w:left w:val="nil"/>
              <w:bottom w:val="single" w:sz="7" w:space="0" w:color="000000"/>
              <w:right w:val="single" w:sz="7" w:space="0" w:color="000000"/>
            </w:tcBorders>
            <w:tcMar>
              <w:top w:w="0" w:type="dxa"/>
              <w:left w:w="100" w:type="dxa"/>
              <w:bottom w:w="0" w:type="dxa"/>
              <w:right w:w="100" w:type="dxa"/>
            </w:tcMar>
          </w:tcPr>
          <w:p w14:paraId="0C65EA72" w14:textId="77777777" w:rsidR="00FD2A68" w:rsidRPr="00584787" w:rsidRDefault="00000000">
            <w:pPr>
              <w:rPr>
                <w:rFonts w:ascii="Times New Roman" w:eastAsia="Times New Roman" w:hAnsi="Times New Roman" w:cs="Times New Roman"/>
                <w:b/>
                <w:bCs/>
                <w:color w:val="1C4587"/>
              </w:rPr>
            </w:pPr>
            <w:r w:rsidRPr="00584787">
              <w:rPr>
                <w:rFonts w:ascii="Times New Roman" w:eastAsia="Times New Roman" w:hAnsi="Times New Roman" w:cs="Times New Roman"/>
                <w:b/>
                <w:bCs/>
                <w:color w:val="1C4587"/>
              </w:rPr>
              <w:t>Using a symbol-based alphabet, students attempt to decode a short passage—no prior knowledge required. The frustration and triumph they feel mirrors the real experience of beginning readers, offering a powerful reminder of the patience and clarity great teaching requires.</w:t>
            </w:r>
          </w:p>
        </w:tc>
      </w:tr>
      <w:tr w:rsidR="00FD2A68" w:rsidRPr="00584787" w14:paraId="3AA57E88" w14:textId="77777777">
        <w:trPr>
          <w:trHeight w:val="1830"/>
        </w:trPr>
        <w:tc>
          <w:tcPr>
            <w:tcW w:w="21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1AAF0A9" w14:textId="77777777" w:rsidR="00FD2A68" w:rsidRPr="00584787" w:rsidRDefault="00000000">
            <w:pPr>
              <w:jc w:val="center"/>
              <w:rPr>
                <w:rFonts w:ascii="Times New Roman" w:eastAsia="Times New Roman" w:hAnsi="Times New Roman" w:cs="Times New Roman"/>
                <w:b/>
                <w:bCs/>
                <w:color w:val="1C4587"/>
              </w:rPr>
            </w:pPr>
            <w:r w:rsidRPr="00584787">
              <w:rPr>
                <w:rFonts w:ascii="Times New Roman" w:eastAsia="Times New Roman" w:hAnsi="Times New Roman" w:cs="Times New Roman"/>
                <w:b/>
                <w:bCs/>
                <w:color w:val="1C4587"/>
              </w:rPr>
              <w:t xml:space="preserve"> </w:t>
            </w:r>
          </w:p>
          <w:p w14:paraId="45DF7031" w14:textId="77777777" w:rsidR="00FD2A68" w:rsidRPr="00584787" w:rsidRDefault="00000000">
            <w:pPr>
              <w:jc w:val="center"/>
              <w:rPr>
                <w:rFonts w:ascii="Times New Roman" w:eastAsia="Times New Roman" w:hAnsi="Times New Roman" w:cs="Times New Roman"/>
                <w:b/>
                <w:bCs/>
                <w:color w:val="1C4587"/>
              </w:rPr>
            </w:pPr>
            <w:r w:rsidRPr="00584787">
              <w:rPr>
                <w:rFonts w:ascii="Times New Roman" w:eastAsia="Times New Roman" w:hAnsi="Times New Roman" w:cs="Times New Roman"/>
                <w:b/>
                <w:bCs/>
                <w:color w:val="1C4587"/>
              </w:rPr>
              <w:t>5</w:t>
            </w:r>
          </w:p>
          <w:p w14:paraId="27DFD7C0" w14:textId="77777777" w:rsidR="00FD2A68" w:rsidRPr="00584787" w:rsidRDefault="00000000">
            <w:pPr>
              <w:jc w:val="center"/>
              <w:rPr>
                <w:rFonts w:ascii="Times New Roman" w:eastAsia="Times New Roman" w:hAnsi="Times New Roman" w:cs="Times New Roman"/>
                <w:b/>
                <w:bCs/>
                <w:color w:val="1C4587"/>
              </w:rPr>
            </w:pPr>
            <w:r w:rsidRPr="00584787">
              <w:rPr>
                <w:rFonts w:ascii="Times New Roman" w:eastAsia="Times New Roman" w:hAnsi="Times New Roman" w:cs="Times New Roman"/>
                <w:b/>
                <w:bCs/>
                <w:color w:val="1C4587"/>
              </w:rPr>
              <w:t xml:space="preserve"> </w:t>
            </w:r>
          </w:p>
          <w:p w14:paraId="5164B352" w14:textId="77777777" w:rsidR="00FD2A68" w:rsidRPr="00584787" w:rsidRDefault="00000000">
            <w:pPr>
              <w:jc w:val="center"/>
              <w:rPr>
                <w:rFonts w:ascii="Times New Roman" w:eastAsia="Times New Roman" w:hAnsi="Times New Roman" w:cs="Times New Roman"/>
                <w:b/>
                <w:bCs/>
                <w:color w:val="1C4587"/>
              </w:rPr>
            </w:pPr>
            <w:r w:rsidRPr="00584787">
              <w:rPr>
                <w:rFonts w:ascii="Times New Roman" w:eastAsia="Times New Roman" w:hAnsi="Times New Roman" w:cs="Times New Roman"/>
                <w:b/>
                <w:bCs/>
                <w:color w:val="1C4587"/>
              </w:rPr>
              <w:t>Rm 190</w:t>
            </w:r>
          </w:p>
          <w:p w14:paraId="1F403113" w14:textId="77777777" w:rsidR="00FD2A68" w:rsidRPr="00584787" w:rsidRDefault="00000000">
            <w:pPr>
              <w:jc w:val="center"/>
              <w:rPr>
                <w:rFonts w:ascii="Times New Roman" w:eastAsia="Times New Roman" w:hAnsi="Times New Roman" w:cs="Times New Roman"/>
                <w:b/>
                <w:bCs/>
                <w:color w:val="1C4587"/>
              </w:rPr>
            </w:pPr>
            <w:r w:rsidRPr="00584787">
              <w:rPr>
                <w:rFonts w:ascii="Times New Roman" w:eastAsia="Times New Roman" w:hAnsi="Times New Roman" w:cs="Times New Roman"/>
                <w:b/>
                <w:bCs/>
                <w:color w:val="1C4587"/>
              </w:rPr>
              <w:t xml:space="preserve"> </w:t>
            </w:r>
          </w:p>
          <w:p w14:paraId="7CA76909" w14:textId="77777777" w:rsidR="00FD2A68" w:rsidRPr="00584787" w:rsidRDefault="00000000">
            <w:pPr>
              <w:jc w:val="center"/>
              <w:rPr>
                <w:rFonts w:ascii="Times New Roman" w:eastAsia="Times New Roman" w:hAnsi="Times New Roman" w:cs="Times New Roman"/>
                <w:b/>
                <w:bCs/>
                <w:color w:val="1C4587"/>
              </w:rPr>
            </w:pPr>
            <w:r w:rsidRPr="00584787">
              <w:rPr>
                <w:rFonts w:ascii="Times New Roman" w:eastAsia="Times New Roman" w:hAnsi="Times New Roman" w:cs="Times New Roman"/>
                <w:b/>
                <w:bCs/>
                <w:color w:val="1C4587"/>
              </w:rPr>
              <w:t xml:space="preserve"> </w:t>
            </w:r>
          </w:p>
        </w:tc>
        <w:tc>
          <w:tcPr>
            <w:tcW w:w="1845" w:type="dxa"/>
            <w:tcBorders>
              <w:top w:val="nil"/>
              <w:left w:val="nil"/>
              <w:bottom w:val="single" w:sz="7" w:space="0" w:color="000000"/>
              <w:right w:val="single" w:sz="7" w:space="0" w:color="000000"/>
            </w:tcBorders>
            <w:tcMar>
              <w:top w:w="0" w:type="dxa"/>
              <w:left w:w="100" w:type="dxa"/>
              <w:bottom w:w="0" w:type="dxa"/>
              <w:right w:w="100" w:type="dxa"/>
            </w:tcMar>
          </w:tcPr>
          <w:p w14:paraId="3D7574E2" w14:textId="77777777" w:rsidR="00FD2A68" w:rsidRPr="00584787" w:rsidRDefault="00000000">
            <w:pPr>
              <w:rPr>
                <w:rFonts w:ascii="Times New Roman" w:eastAsia="Times New Roman" w:hAnsi="Times New Roman" w:cs="Times New Roman"/>
                <w:b/>
                <w:bCs/>
                <w:color w:val="1C4587"/>
              </w:rPr>
            </w:pPr>
            <w:r w:rsidRPr="00584787">
              <w:rPr>
                <w:rFonts w:ascii="Times New Roman" w:eastAsia="Times New Roman" w:hAnsi="Times New Roman" w:cs="Times New Roman"/>
                <w:b/>
                <w:bCs/>
                <w:color w:val="1C4587"/>
              </w:rPr>
              <w:t xml:space="preserve"> </w:t>
            </w:r>
          </w:p>
          <w:p w14:paraId="5E11CA42" w14:textId="77777777" w:rsidR="00FD2A68" w:rsidRPr="00584787" w:rsidRDefault="00000000">
            <w:pPr>
              <w:rPr>
                <w:rFonts w:ascii="Times New Roman" w:eastAsia="Times New Roman" w:hAnsi="Times New Roman" w:cs="Times New Roman"/>
                <w:b/>
                <w:bCs/>
                <w:color w:val="1C4587"/>
              </w:rPr>
            </w:pPr>
            <w:r w:rsidRPr="00584787">
              <w:rPr>
                <w:rFonts w:ascii="Times New Roman" w:eastAsia="Times New Roman" w:hAnsi="Times New Roman" w:cs="Times New Roman"/>
                <w:b/>
                <w:bCs/>
                <w:color w:val="1C4587"/>
              </w:rPr>
              <w:t>Christi Carlson- Secondary History</w:t>
            </w:r>
          </w:p>
        </w:tc>
        <w:tc>
          <w:tcPr>
            <w:tcW w:w="2100" w:type="dxa"/>
            <w:tcBorders>
              <w:top w:val="nil"/>
              <w:left w:val="nil"/>
              <w:bottom w:val="single" w:sz="7" w:space="0" w:color="000000"/>
              <w:right w:val="single" w:sz="7" w:space="0" w:color="000000"/>
            </w:tcBorders>
            <w:tcMar>
              <w:top w:w="0" w:type="dxa"/>
              <w:left w:w="100" w:type="dxa"/>
              <w:bottom w:w="0" w:type="dxa"/>
              <w:right w:w="100" w:type="dxa"/>
            </w:tcMar>
          </w:tcPr>
          <w:p w14:paraId="6B891CBE" w14:textId="77777777" w:rsidR="00FD2A68" w:rsidRPr="00584787" w:rsidRDefault="00000000">
            <w:pPr>
              <w:shd w:val="clear" w:color="auto" w:fill="FFFFFF"/>
              <w:rPr>
                <w:rFonts w:ascii="Times New Roman" w:eastAsia="Times New Roman" w:hAnsi="Times New Roman" w:cs="Times New Roman"/>
                <w:b/>
                <w:bCs/>
                <w:color w:val="1C4587"/>
              </w:rPr>
            </w:pPr>
            <w:r w:rsidRPr="00584787">
              <w:rPr>
                <w:rFonts w:ascii="Times New Roman" w:eastAsia="Times New Roman" w:hAnsi="Times New Roman" w:cs="Times New Roman"/>
                <w:b/>
                <w:bCs/>
                <w:color w:val="1C4587"/>
              </w:rPr>
              <w:t xml:space="preserve"> Garbology:</w:t>
            </w:r>
          </w:p>
          <w:p w14:paraId="06208BE7" w14:textId="77777777" w:rsidR="00FD2A68" w:rsidRPr="00584787" w:rsidRDefault="00000000">
            <w:pPr>
              <w:shd w:val="clear" w:color="auto" w:fill="FFFFFF"/>
              <w:rPr>
                <w:rFonts w:ascii="Times New Roman" w:eastAsia="Times New Roman" w:hAnsi="Times New Roman" w:cs="Times New Roman"/>
                <w:b/>
                <w:bCs/>
                <w:color w:val="1C4587"/>
              </w:rPr>
            </w:pPr>
            <w:r w:rsidRPr="00584787">
              <w:rPr>
                <w:rFonts w:ascii="Times New Roman" w:eastAsia="Times New Roman" w:hAnsi="Times New Roman" w:cs="Times New Roman"/>
                <w:b/>
                <w:bCs/>
                <w:color w:val="1C4587"/>
              </w:rPr>
              <w:t xml:space="preserve">How do we know what we know? </w:t>
            </w:r>
          </w:p>
          <w:p w14:paraId="29A3DF88" w14:textId="77777777" w:rsidR="00FD2A68" w:rsidRPr="00584787" w:rsidRDefault="00000000">
            <w:pPr>
              <w:shd w:val="clear" w:color="auto" w:fill="FFFFFF"/>
              <w:rPr>
                <w:rFonts w:ascii="Times New Roman" w:eastAsia="Times New Roman" w:hAnsi="Times New Roman" w:cs="Times New Roman"/>
                <w:b/>
                <w:bCs/>
                <w:color w:val="1C4587"/>
              </w:rPr>
            </w:pPr>
            <w:r w:rsidRPr="00584787">
              <w:rPr>
                <w:rFonts w:ascii="Times New Roman" w:eastAsia="Times New Roman" w:hAnsi="Times New Roman" w:cs="Times New Roman"/>
                <w:b/>
                <w:bCs/>
                <w:color w:val="1C4587"/>
              </w:rPr>
              <w:t xml:space="preserve"> </w:t>
            </w:r>
          </w:p>
          <w:p w14:paraId="0EC32A3E" w14:textId="77777777" w:rsidR="00FD2A68" w:rsidRPr="00584787" w:rsidRDefault="00000000">
            <w:pPr>
              <w:shd w:val="clear" w:color="auto" w:fill="FFFFFF"/>
              <w:rPr>
                <w:rFonts w:ascii="Times New Roman" w:eastAsia="Times New Roman" w:hAnsi="Times New Roman" w:cs="Times New Roman"/>
                <w:b/>
                <w:bCs/>
                <w:color w:val="1C4587"/>
              </w:rPr>
            </w:pPr>
            <w:r w:rsidRPr="00584787">
              <w:rPr>
                <w:rFonts w:ascii="Times New Roman" w:eastAsia="Times New Roman" w:hAnsi="Times New Roman" w:cs="Times New Roman"/>
                <w:b/>
                <w:bCs/>
                <w:color w:val="1C4587"/>
              </w:rPr>
              <w:t xml:space="preserve"> </w:t>
            </w:r>
          </w:p>
        </w:tc>
        <w:tc>
          <w:tcPr>
            <w:tcW w:w="4875" w:type="dxa"/>
            <w:tcBorders>
              <w:top w:val="nil"/>
              <w:left w:val="nil"/>
              <w:bottom w:val="single" w:sz="7" w:space="0" w:color="000000"/>
              <w:right w:val="single" w:sz="7" w:space="0" w:color="000000"/>
            </w:tcBorders>
            <w:tcMar>
              <w:top w:w="0" w:type="dxa"/>
              <w:left w:w="100" w:type="dxa"/>
              <w:bottom w:w="0" w:type="dxa"/>
              <w:right w:w="100" w:type="dxa"/>
            </w:tcMar>
          </w:tcPr>
          <w:p w14:paraId="70384B16" w14:textId="77777777" w:rsidR="00FD2A68" w:rsidRPr="00584787" w:rsidRDefault="00000000">
            <w:pPr>
              <w:rPr>
                <w:rFonts w:ascii="Times New Roman" w:eastAsia="Times New Roman" w:hAnsi="Times New Roman" w:cs="Times New Roman"/>
                <w:b/>
                <w:bCs/>
                <w:color w:val="1C4587"/>
              </w:rPr>
            </w:pPr>
            <w:r w:rsidRPr="00584787">
              <w:rPr>
                <w:rFonts w:ascii="Times New Roman" w:eastAsia="Times New Roman" w:hAnsi="Times New Roman" w:cs="Times New Roman"/>
                <w:b/>
                <w:bCs/>
                <w:color w:val="1C4587"/>
              </w:rPr>
              <w:t>Students become detectives as they analyze modern “garbage” to infer information about its owners. This hands‑on investigation introduces key historical thinking skills such as bias, perspective, and evidence while exploring the question, “How do we know what we know?”</w:t>
            </w:r>
          </w:p>
        </w:tc>
      </w:tr>
      <w:tr w:rsidR="00FD2A68" w:rsidRPr="00584787" w14:paraId="75714FF2" w14:textId="77777777">
        <w:trPr>
          <w:trHeight w:val="938"/>
        </w:trPr>
        <w:tc>
          <w:tcPr>
            <w:tcW w:w="21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9F404B0" w14:textId="77777777" w:rsidR="00FD2A68" w:rsidRPr="00584787" w:rsidRDefault="00000000">
            <w:pPr>
              <w:jc w:val="center"/>
              <w:rPr>
                <w:rFonts w:ascii="Times New Roman" w:eastAsia="Times New Roman" w:hAnsi="Times New Roman" w:cs="Times New Roman"/>
                <w:b/>
                <w:bCs/>
                <w:color w:val="1C4587"/>
              </w:rPr>
            </w:pPr>
            <w:r w:rsidRPr="00584787">
              <w:rPr>
                <w:rFonts w:ascii="Times New Roman" w:eastAsia="Times New Roman" w:hAnsi="Times New Roman" w:cs="Times New Roman"/>
                <w:b/>
                <w:bCs/>
                <w:color w:val="1C4587"/>
              </w:rPr>
              <w:t>6</w:t>
            </w:r>
          </w:p>
          <w:p w14:paraId="2164D99D" w14:textId="77777777" w:rsidR="00FD2A68" w:rsidRPr="00584787" w:rsidRDefault="00000000">
            <w:pPr>
              <w:jc w:val="center"/>
              <w:rPr>
                <w:rFonts w:ascii="Times New Roman" w:eastAsia="Times New Roman" w:hAnsi="Times New Roman" w:cs="Times New Roman"/>
                <w:b/>
                <w:bCs/>
                <w:color w:val="1C4587"/>
              </w:rPr>
            </w:pPr>
            <w:r w:rsidRPr="00584787">
              <w:rPr>
                <w:rFonts w:ascii="Times New Roman" w:eastAsia="Times New Roman" w:hAnsi="Times New Roman" w:cs="Times New Roman"/>
                <w:b/>
                <w:bCs/>
                <w:color w:val="1C4587"/>
              </w:rPr>
              <w:t xml:space="preserve"> </w:t>
            </w:r>
          </w:p>
          <w:p w14:paraId="34FD114F" w14:textId="77777777" w:rsidR="00FD2A68" w:rsidRPr="00584787" w:rsidRDefault="00000000">
            <w:pPr>
              <w:jc w:val="center"/>
              <w:rPr>
                <w:rFonts w:ascii="Times New Roman" w:eastAsia="Times New Roman" w:hAnsi="Times New Roman" w:cs="Times New Roman"/>
                <w:b/>
                <w:bCs/>
                <w:color w:val="1C4587"/>
              </w:rPr>
            </w:pPr>
            <w:r w:rsidRPr="00584787">
              <w:rPr>
                <w:rFonts w:ascii="Times New Roman" w:eastAsia="Times New Roman" w:hAnsi="Times New Roman" w:cs="Times New Roman"/>
                <w:b/>
                <w:bCs/>
                <w:color w:val="1C4587"/>
              </w:rPr>
              <w:t>Rm. 189</w:t>
            </w:r>
          </w:p>
          <w:p w14:paraId="6B8DE328" w14:textId="77777777" w:rsidR="00FD2A68" w:rsidRPr="00584787" w:rsidRDefault="00000000">
            <w:pPr>
              <w:jc w:val="center"/>
              <w:rPr>
                <w:rFonts w:ascii="Times New Roman" w:eastAsia="Times New Roman" w:hAnsi="Times New Roman" w:cs="Times New Roman"/>
                <w:b/>
                <w:bCs/>
                <w:color w:val="1C4587"/>
              </w:rPr>
            </w:pPr>
            <w:r w:rsidRPr="00584787">
              <w:rPr>
                <w:rFonts w:ascii="Times New Roman" w:eastAsia="Times New Roman" w:hAnsi="Times New Roman" w:cs="Times New Roman"/>
                <w:b/>
                <w:bCs/>
                <w:color w:val="1C4587"/>
              </w:rPr>
              <w:t xml:space="preserve"> </w:t>
            </w:r>
          </w:p>
        </w:tc>
        <w:tc>
          <w:tcPr>
            <w:tcW w:w="1845" w:type="dxa"/>
            <w:tcBorders>
              <w:top w:val="nil"/>
              <w:left w:val="nil"/>
              <w:bottom w:val="single" w:sz="7" w:space="0" w:color="000000"/>
              <w:right w:val="single" w:sz="7" w:space="0" w:color="000000"/>
            </w:tcBorders>
            <w:tcMar>
              <w:top w:w="0" w:type="dxa"/>
              <w:left w:w="100" w:type="dxa"/>
              <w:bottom w:w="0" w:type="dxa"/>
              <w:right w:w="100" w:type="dxa"/>
            </w:tcMar>
          </w:tcPr>
          <w:p w14:paraId="3D505F1B" w14:textId="77777777" w:rsidR="00FD2A68" w:rsidRPr="00584787" w:rsidRDefault="00000000">
            <w:pPr>
              <w:rPr>
                <w:rFonts w:ascii="Times New Roman" w:eastAsia="Times New Roman" w:hAnsi="Times New Roman" w:cs="Times New Roman"/>
                <w:b/>
                <w:bCs/>
                <w:color w:val="1C4587"/>
              </w:rPr>
            </w:pPr>
            <w:r w:rsidRPr="00584787">
              <w:rPr>
                <w:rFonts w:ascii="Times New Roman" w:eastAsia="Times New Roman" w:hAnsi="Times New Roman" w:cs="Times New Roman"/>
                <w:b/>
                <w:bCs/>
                <w:color w:val="1C4587"/>
              </w:rPr>
              <w:t xml:space="preserve"> Monique Martinez</w:t>
            </w:r>
          </w:p>
          <w:p w14:paraId="4F5D6619" w14:textId="77777777" w:rsidR="00FD2A68" w:rsidRPr="00584787" w:rsidRDefault="00000000">
            <w:pPr>
              <w:rPr>
                <w:rFonts w:ascii="Times New Roman" w:eastAsia="Times New Roman" w:hAnsi="Times New Roman" w:cs="Times New Roman"/>
                <w:b/>
                <w:bCs/>
                <w:color w:val="1C4587"/>
              </w:rPr>
            </w:pPr>
            <w:r w:rsidRPr="00584787">
              <w:rPr>
                <w:rFonts w:ascii="Times New Roman" w:eastAsia="Times New Roman" w:hAnsi="Times New Roman" w:cs="Times New Roman"/>
                <w:b/>
                <w:bCs/>
                <w:color w:val="1C4587"/>
              </w:rPr>
              <w:t>T&amp; L</w:t>
            </w:r>
          </w:p>
        </w:tc>
        <w:tc>
          <w:tcPr>
            <w:tcW w:w="2100" w:type="dxa"/>
            <w:tcBorders>
              <w:top w:val="nil"/>
              <w:left w:val="nil"/>
              <w:bottom w:val="single" w:sz="7" w:space="0" w:color="000000"/>
              <w:right w:val="single" w:sz="7" w:space="0" w:color="000000"/>
            </w:tcBorders>
            <w:tcMar>
              <w:top w:w="0" w:type="dxa"/>
              <w:left w:w="100" w:type="dxa"/>
              <w:bottom w:w="0" w:type="dxa"/>
              <w:right w:w="100" w:type="dxa"/>
            </w:tcMar>
          </w:tcPr>
          <w:p w14:paraId="4D22BE60" w14:textId="77777777" w:rsidR="00FD2A68" w:rsidRPr="00584787" w:rsidRDefault="00000000">
            <w:pPr>
              <w:shd w:val="clear" w:color="auto" w:fill="FFFFFF"/>
              <w:spacing w:before="240" w:after="240"/>
              <w:rPr>
                <w:rFonts w:ascii="Times New Roman" w:eastAsia="Times New Roman" w:hAnsi="Times New Roman" w:cs="Times New Roman"/>
                <w:b/>
                <w:bCs/>
                <w:color w:val="1C4587"/>
              </w:rPr>
            </w:pPr>
            <w:r w:rsidRPr="00584787">
              <w:rPr>
                <w:rFonts w:ascii="Times New Roman" w:eastAsia="Times New Roman" w:hAnsi="Times New Roman" w:cs="Times New Roman"/>
                <w:b/>
                <w:bCs/>
                <w:color w:val="1C4587"/>
              </w:rPr>
              <w:t xml:space="preserve">Your </w:t>
            </w:r>
            <w:proofErr w:type="gramStart"/>
            <w:r w:rsidRPr="00584787">
              <w:rPr>
                <w:rFonts w:ascii="Times New Roman" w:eastAsia="Times New Roman" w:hAnsi="Times New Roman" w:cs="Times New Roman"/>
                <w:b/>
                <w:bCs/>
                <w:color w:val="1C4587"/>
              </w:rPr>
              <w:t>Teacher</w:t>
            </w:r>
            <w:proofErr w:type="gramEnd"/>
            <w:r w:rsidRPr="00584787">
              <w:rPr>
                <w:rFonts w:ascii="Times New Roman" w:eastAsia="Times New Roman" w:hAnsi="Times New Roman" w:cs="Times New Roman"/>
                <w:b/>
                <w:bCs/>
                <w:color w:val="1C4587"/>
              </w:rPr>
              <w:t xml:space="preserve"> Heart</w:t>
            </w:r>
          </w:p>
        </w:tc>
        <w:tc>
          <w:tcPr>
            <w:tcW w:w="4875" w:type="dxa"/>
            <w:tcBorders>
              <w:top w:val="nil"/>
              <w:left w:val="nil"/>
              <w:bottom w:val="single" w:sz="7" w:space="0" w:color="000000"/>
              <w:right w:val="single" w:sz="7" w:space="0" w:color="000000"/>
            </w:tcBorders>
            <w:tcMar>
              <w:top w:w="0" w:type="dxa"/>
              <w:left w:w="100" w:type="dxa"/>
              <w:bottom w:w="0" w:type="dxa"/>
              <w:right w:w="100" w:type="dxa"/>
            </w:tcMar>
          </w:tcPr>
          <w:p w14:paraId="48EE34ED" w14:textId="77777777" w:rsidR="00FD2A68" w:rsidRPr="00584787" w:rsidRDefault="00000000">
            <w:pPr>
              <w:shd w:val="clear" w:color="auto" w:fill="FFFFFF"/>
              <w:rPr>
                <w:rFonts w:ascii="Times New Roman" w:eastAsia="Times New Roman" w:hAnsi="Times New Roman" w:cs="Times New Roman"/>
                <w:b/>
                <w:bCs/>
                <w:color w:val="1C4587"/>
              </w:rPr>
            </w:pPr>
            <w:r w:rsidRPr="00584787">
              <w:rPr>
                <w:rFonts w:ascii="Times New Roman" w:eastAsia="Times New Roman" w:hAnsi="Times New Roman" w:cs="Times New Roman"/>
                <w:b/>
                <w:bCs/>
                <w:color w:val="1C4587"/>
              </w:rPr>
              <w:t xml:space="preserve">Students will create a heart collage with items, words or stories that identify their </w:t>
            </w:r>
            <w:proofErr w:type="gramStart"/>
            <w:r w:rsidRPr="00584787">
              <w:rPr>
                <w:rFonts w:ascii="Times New Roman" w:eastAsia="Times New Roman" w:hAnsi="Times New Roman" w:cs="Times New Roman"/>
                <w:b/>
                <w:bCs/>
                <w:color w:val="1C4587"/>
              </w:rPr>
              <w:t>teacher</w:t>
            </w:r>
            <w:proofErr w:type="gramEnd"/>
            <w:r w:rsidRPr="00584787">
              <w:rPr>
                <w:rFonts w:ascii="Times New Roman" w:eastAsia="Times New Roman" w:hAnsi="Times New Roman" w:cs="Times New Roman"/>
                <w:b/>
                <w:bCs/>
                <w:color w:val="1C4587"/>
              </w:rPr>
              <w:t xml:space="preserve"> heart and why.</w:t>
            </w:r>
          </w:p>
        </w:tc>
      </w:tr>
      <w:tr w:rsidR="00FD2A68" w:rsidRPr="00584787" w14:paraId="1D4858B6" w14:textId="77777777">
        <w:trPr>
          <w:trHeight w:val="1830"/>
        </w:trPr>
        <w:tc>
          <w:tcPr>
            <w:tcW w:w="210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714EDAE" w14:textId="77777777" w:rsidR="00FD2A68" w:rsidRPr="00584787" w:rsidRDefault="00000000">
            <w:pPr>
              <w:jc w:val="center"/>
              <w:rPr>
                <w:rFonts w:ascii="Times New Roman" w:eastAsia="Times New Roman" w:hAnsi="Times New Roman" w:cs="Times New Roman"/>
                <w:b/>
                <w:bCs/>
                <w:color w:val="1C4587"/>
              </w:rPr>
            </w:pPr>
            <w:r w:rsidRPr="00584787">
              <w:rPr>
                <w:rFonts w:ascii="Times New Roman" w:eastAsia="Times New Roman" w:hAnsi="Times New Roman" w:cs="Times New Roman"/>
                <w:b/>
                <w:bCs/>
                <w:color w:val="1C4587"/>
              </w:rPr>
              <w:t>7</w:t>
            </w:r>
          </w:p>
          <w:p w14:paraId="18EEDBF1" w14:textId="77777777" w:rsidR="00FD2A68" w:rsidRPr="00584787" w:rsidRDefault="00000000">
            <w:pPr>
              <w:jc w:val="center"/>
              <w:rPr>
                <w:rFonts w:ascii="Times New Roman" w:eastAsia="Times New Roman" w:hAnsi="Times New Roman" w:cs="Times New Roman"/>
                <w:b/>
                <w:bCs/>
                <w:color w:val="1C4587"/>
              </w:rPr>
            </w:pPr>
            <w:r w:rsidRPr="00584787">
              <w:rPr>
                <w:rFonts w:ascii="Times New Roman" w:eastAsia="Times New Roman" w:hAnsi="Times New Roman" w:cs="Times New Roman"/>
                <w:b/>
                <w:bCs/>
                <w:color w:val="1C4587"/>
              </w:rPr>
              <w:t xml:space="preserve"> </w:t>
            </w:r>
          </w:p>
          <w:p w14:paraId="1E787B14" w14:textId="77777777" w:rsidR="00FD2A68" w:rsidRPr="00584787" w:rsidRDefault="00000000">
            <w:pPr>
              <w:jc w:val="center"/>
              <w:rPr>
                <w:rFonts w:ascii="Times New Roman" w:eastAsia="Times New Roman" w:hAnsi="Times New Roman" w:cs="Times New Roman"/>
                <w:b/>
                <w:bCs/>
                <w:color w:val="1C4587"/>
              </w:rPr>
            </w:pPr>
            <w:r w:rsidRPr="00584787">
              <w:rPr>
                <w:rFonts w:ascii="Times New Roman" w:eastAsia="Times New Roman" w:hAnsi="Times New Roman" w:cs="Times New Roman"/>
                <w:b/>
                <w:bCs/>
                <w:color w:val="1C4587"/>
              </w:rPr>
              <w:t>Rm. 189</w:t>
            </w:r>
          </w:p>
        </w:tc>
        <w:tc>
          <w:tcPr>
            <w:tcW w:w="1845" w:type="dxa"/>
            <w:tcBorders>
              <w:top w:val="nil"/>
              <w:left w:val="nil"/>
              <w:bottom w:val="single" w:sz="7" w:space="0" w:color="000000"/>
              <w:right w:val="single" w:sz="7" w:space="0" w:color="000000"/>
            </w:tcBorders>
            <w:tcMar>
              <w:top w:w="0" w:type="dxa"/>
              <w:left w:w="100" w:type="dxa"/>
              <w:bottom w:w="0" w:type="dxa"/>
              <w:right w:w="100" w:type="dxa"/>
            </w:tcMar>
          </w:tcPr>
          <w:p w14:paraId="0F166F88" w14:textId="77777777" w:rsidR="00FD2A68" w:rsidRPr="00584787" w:rsidRDefault="00000000">
            <w:pPr>
              <w:rPr>
                <w:rFonts w:ascii="Times New Roman" w:eastAsia="Times New Roman" w:hAnsi="Times New Roman" w:cs="Times New Roman"/>
                <w:b/>
                <w:bCs/>
                <w:color w:val="1C4587"/>
              </w:rPr>
            </w:pPr>
            <w:r w:rsidRPr="00584787">
              <w:rPr>
                <w:rFonts w:ascii="Times New Roman" w:eastAsia="Times New Roman" w:hAnsi="Times New Roman" w:cs="Times New Roman"/>
                <w:b/>
                <w:bCs/>
                <w:color w:val="1C4587"/>
              </w:rPr>
              <w:t>Haze Moss-</w:t>
            </w:r>
          </w:p>
          <w:p w14:paraId="6AC16FE6" w14:textId="77777777" w:rsidR="00FD2A68" w:rsidRPr="00584787" w:rsidRDefault="00000000">
            <w:pPr>
              <w:rPr>
                <w:rFonts w:ascii="Times New Roman" w:eastAsia="Times New Roman" w:hAnsi="Times New Roman" w:cs="Times New Roman"/>
                <w:b/>
                <w:bCs/>
                <w:color w:val="1C4587"/>
              </w:rPr>
            </w:pPr>
            <w:r w:rsidRPr="00584787">
              <w:rPr>
                <w:rFonts w:ascii="Times New Roman" w:eastAsia="Times New Roman" w:hAnsi="Times New Roman" w:cs="Times New Roman"/>
                <w:b/>
                <w:bCs/>
                <w:color w:val="1C4587"/>
              </w:rPr>
              <w:t>Early Learning Development Center</w:t>
            </w:r>
          </w:p>
        </w:tc>
        <w:tc>
          <w:tcPr>
            <w:tcW w:w="2100" w:type="dxa"/>
            <w:tcBorders>
              <w:top w:val="nil"/>
              <w:left w:val="nil"/>
              <w:bottom w:val="single" w:sz="7" w:space="0" w:color="000000"/>
              <w:right w:val="single" w:sz="7" w:space="0" w:color="000000"/>
            </w:tcBorders>
            <w:tcMar>
              <w:top w:w="0" w:type="dxa"/>
              <w:left w:w="100" w:type="dxa"/>
              <w:bottom w:w="0" w:type="dxa"/>
              <w:right w:w="100" w:type="dxa"/>
            </w:tcMar>
          </w:tcPr>
          <w:p w14:paraId="19EEACF0" w14:textId="77777777" w:rsidR="00FD2A68" w:rsidRPr="00584787" w:rsidRDefault="00000000">
            <w:pPr>
              <w:shd w:val="clear" w:color="auto" w:fill="FFFFFF"/>
              <w:spacing w:before="240" w:after="240"/>
              <w:rPr>
                <w:rFonts w:ascii="Times New Roman" w:eastAsia="Times New Roman" w:hAnsi="Times New Roman" w:cs="Times New Roman"/>
                <w:b/>
                <w:bCs/>
                <w:color w:val="1C4587"/>
              </w:rPr>
            </w:pPr>
            <w:r w:rsidRPr="00584787">
              <w:rPr>
                <w:rFonts w:ascii="Times New Roman" w:eastAsia="Times New Roman" w:hAnsi="Times New Roman" w:cs="Times New Roman"/>
                <w:b/>
                <w:bCs/>
                <w:color w:val="1C4587"/>
              </w:rPr>
              <w:t>Loose Parts, Big Ideas: Experiencing Inquiry-Based Learning</w:t>
            </w:r>
          </w:p>
        </w:tc>
        <w:tc>
          <w:tcPr>
            <w:tcW w:w="4875" w:type="dxa"/>
            <w:tcBorders>
              <w:top w:val="nil"/>
              <w:left w:val="nil"/>
              <w:bottom w:val="single" w:sz="7" w:space="0" w:color="000000"/>
              <w:right w:val="single" w:sz="7" w:space="0" w:color="000000"/>
            </w:tcBorders>
            <w:tcMar>
              <w:top w:w="0" w:type="dxa"/>
              <w:left w:w="100" w:type="dxa"/>
              <w:bottom w:w="0" w:type="dxa"/>
              <w:right w:w="100" w:type="dxa"/>
            </w:tcMar>
          </w:tcPr>
          <w:p w14:paraId="746D399E" w14:textId="77777777" w:rsidR="00FD2A68" w:rsidRPr="00584787" w:rsidRDefault="00000000">
            <w:pPr>
              <w:rPr>
                <w:rFonts w:ascii="Times New Roman" w:eastAsia="Times New Roman" w:hAnsi="Times New Roman" w:cs="Times New Roman"/>
                <w:b/>
                <w:bCs/>
                <w:color w:val="1C4587"/>
              </w:rPr>
            </w:pPr>
            <w:r w:rsidRPr="00584787">
              <w:rPr>
                <w:rFonts w:ascii="Times New Roman" w:eastAsia="Times New Roman" w:hAnsi="Times New Roman" w:cs="Times New Roman"/>
                <w:b/>
                <w:bCs/>
                <w:color w:val="1C4587"/>
              </w:rPr>
              <w:t>Participants will engage in open‑ended loose‑parts play using simple materials, exploring, building, and creating freely. This hands‑on experience demonstrates how unstructured provocations spark curiosity, engagement, and student‑driven learning.</w:t>
            </w:r>
          </w:p>
        </w:tc>
      </w:tr>
    </w:tbl>
    <w:p w14:paraId="7B8010C3" w14:textId="661C9250" w:rsidR="00584787" w:rsidRDefault="00584787">
      <w:pPr>
        <w:rPr>
          <w:b/>
          <w:bCs/>
          <w:color w:val="1C4587"/>
        </w:rPr>
      </w:pPr>
    </w:p>
    <w:p w14:paraId="7125FF52" w14:textId="12EABC8E" w:rsidR="00D02457" w:rsidRDefault="00584787">
      <w:pPr>
        <w:rPr>
          <w:b/>
          <w:bCs/>
          <w:color w:val="1C4587"/>
        </w:rPr>
      </w:pPr>
      <w:r>
        <w:rPr>
          <w:b/>
          <w:bCs/>
          <w:color w:val="1C4587"/>
        </w:rPr>
        <w:br w:type="page"/>
      </w:r>
    </w:p>
    <w:p w14:paraId="6FA75531" w14:textId="77777777" w:rsidR="00D02457" w:rsidRDefault="00D02457" w:rsidP="00D02457">
      <w:pPr>
        <w:ind w:left="-720" w:right="-450"/>
        <w:jc w:val="center"/>
      </w:pPr>
      <w:r>
        <w:rPr>
          <w:noProof/>
        </w:rPr>
        <w:lastRenderedPageBreak/>
        <w:drawing>
          <wp:inline distT="114300" distB="114300" distL="114300" distR="114300" wp14:anchorId="42283AD5" wp14:editId="1C65C6BC">
            <wp:extent cx="1252538" cy="1367099"/>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4"/>
                    <a:srcRect/>
                    <a:stretch>
                      <a:fillRect/>
                    </a:stretch>
                  </pic:blipFill>
                  <pic:spPr>
                    <a:xfrm>
                      <a:off x="0" y="0"/>
                      <a:ext cx="1252538" cy="1367099"/>
                    </a:xfrm>
                    <a:prstGeom prst="rect">
                      <a:avLst/>
                    </a:prstGeom>
                    <a:ln/>
                  </pic:spPr>
                </pic:pic>
              </a:graphicData>
            </a:graphic>
          </wp:inline>
        </w:drawing>
      </w:r>
      <w:r>
        <w:t xml:space="preserve">       </w:t>
      </w:r>
    </w:p>
    <w:p w14:paraId="017C3CD4" w14:textId="77777777" w:rsidR="00D02457" w:rsidRDefault="00D02457" w:rsidP="00D02457">
      <w:pPr>
        <w:ind w:left="-720"/>
        <w:jc w:val="center"/>
        <w:rPr>
          <w:b/>
          <w:bCs/>
          <w:color w:val="1C4587"/>
          <w:sz w:val="28"/>
          <w:szCs w:val="28"/>
        </w:rPr>
      </w:pPr>
      <w:r>
        <w:rPr>
          <w:b/>
          <w:bCs/>
          <w:color w:val="1C4587"/>
          <w:sz w:val="28"/>
          <w:szCs w:val="28"/>
        </w:rPr>
        <w:t>Friday, March 27, 2026</w:t>
      </w:r>
    </w:p>
    <w:p w14:paraId="16364698" w14:textId="1200F618" w:rsidR="00D02457" w:rsidRDefault="00D02457" w:rsidP="00D02457">
      <w:pPr>
        <w:ind w:left="-720"/>
        <w:jc w:val="center"/>
        <w:rPr>
          <w:color w:val="1C4587"/>
          <w:sz w:val="28"/>
          <w:szCs w:val="28"/>
        </w:rPr>
      </w:pPr>
      <w:r w:rsidRPr="00D02457">
        <w:rPr>
          <w:color w:val="1C4587"/>
          <w:sz w:val="28"/>
          <w:szCs w:val="28"/>
          <w:highlight w:val="yellow"/>
        </w:rPr>
        <w:t xml:space="preserve">STANDARD </w:t>
      </w:r>
      <w:r w:rsidRPr="00D02457">
        <w:rPr>
          <w:color w:val="1C4587"/>
          <w:sz w:val="28"/>
          <w:szCs w:val="28"/>
          <w:highlight w:val="yellow"/>
        </w:rPr>
        <w:t>AGENDA</w:t>
      </w:r>
    </w:p>
    <w:tbl>
      <w:tblPr>
        <w:tblW w:w="11010" w:type="dxa"/>
        <w:tblInd w:w="-7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65"/>
        <w:gridCol w:w="6840"/>
        <w:gridCol w:w="2505"/>
      </w:tblGrid>
      <w:tr w:rsidR="00D02457" w14:paraId="0FC2680D" w14:textId="77777777" w:rsidTr="00D02457">
        <w:tc>
          <w:tcPr>
            <w:tcW w:w="1665" w:type="dxa"/>
            <w:tcBorders>
              <w:top w:val="single" w:sz="8" w:space="0" w:color="1C4587"/>
              <w:left w:val="single" w:sz="8" w:space="0" w:color="1C4587"/>
              <w:bottom w:val="single" w:sz="8" w:space="0" w:color="1C4587"/>
              <w:right w:val="single" w:sz="8" w:space="0" w:color="1C4587"/>
            </w:tcBorders>
            <w:tcMar>
              <w:top w:w="100" w:type="dxa"/>
              <w:left w:w="100" w:type="dxa"/>
              <w:bottom w:w="100" w:type="dxa"/>
              <w:right w:w="100" w:type="dxa"/>
            </w:tcMar>
          </w:tcPr>
          <w:p w14:paraId="3B3EE3D3" w14:textId="77777777" w:rsidR="00D02457" w:rsidRDefault="00D02457" w:rsidP="00175823">
            <w:pPr>
              <w:widowControl w:val="0"/>
              <w:pBdr>
                <w:top w:val="nil"/>
                <w:left w:val="nil"/>
                <w:bottom w:val="nil"/>
                <w:right w:val="nil"/>
                <w:between w:val="nil"/>
              </w:pBdr>
              <w:spacing w:line="240" w:lineRule="auto"/>
              <w:rPr>
                <w:b/>
                <w:bCs/>
                <w:color w:val="1C4587"/>
                <w:sz w:val="24"/>
                <w:szCs w:val="24"/>
              </w:rPr>
            </w:pPr>
            <w:r>
              <w:rPr>
                <w:b/>
                <w:bCs/>
                <w:color w:val="1C4587"/>
                <w:sz w:val="24"/>
                <w:szCs w:val="24"/>
              </w:rPr>
              <w:t>8:00 am</w:t>
            </w:r>
          </w:p>
        </w:tc>
        <w:tc>
          <w:tcPr>
            <w:tcW w:w="6840" w:type="dxa"/>
            <w:tcBorders>
              <w:top w:val="single" w:sz="8" w:space="0" w:color="1C4587"/>
              <w:left w:val="single" w:sz="8" w:space="0" w:color="1C4587"/>
              <w:bottom w:val="single" w:sz="8" w:space="0" w:color="1C4587"/>
              <w:right w:val="single" w:sz="8" w:space="0" w:color="1C4587"/>
            </w:tcBorders>
            <w:tcMar>
              <w:top w:w="100" w:type="dxa"/>
              <w:left w:w="100" w:type="dxa"/>
              <w:bottom w:w="100" w:type="dxa"/>
              <w:right w:w="100" w:type="dxa"/>
            </w:tcMar>
          </w:tcPr>
          <w:p w14:paraId="76B6FA3E" w14:textId="77777777" w:rsidR="00D02457" w:rsidRDefault="00D02457" w:rsidP="00175823">
            <w:pPr>
              <w:widowControl w:val="0"/>
              <w:pBdr>
                <w:top w:val="nil"/>
                <w:left w:val="nil"/>
                <w:bottom w:val="nil"/>
                <w:right w:val="nil"/>
                <w:between w:val="nil"/>
              </w:pBdr>
              <w:spacing w:line="240" w:lineRule="auto"/>
              <w:rPr>
                <w:color w:val="1C4587"/>
                <w:sz w:val="28"/>
                <w:szCs w:val="28"/>
              </w:rPr>
            </w:pPr>
            <w:r>
              <w:rPr>
                <w:color w:val="1C4587"/>
                <w:sz w:val="28"/>
                <w:szCs w:val="28"/>
              </w:rPr>
              <w:t>Registration &amp; Breakfast</w:t>
            </w:r>
          </w:p>
        </w:tc>
        <w:tc>
          <w:tcPr>
            <w:tcW w:w="2505" w:type="dxa"/>
            <w:tcBorders>
              <w:top w:val="single" w:sz="8" w:space="0" w:color="1C4587"/>
              <w:left w:val="single" w:sz="8" w:space="0" w:color="1C4587"/>
              <w:bottom w:val="single" w:sz="8" w:space="0" w:color="1C4587"/>
              <w:right w:val="single" w:sz="8" w:space="0" w:color="1C4587"/>
            </w:tcBorders>
            <w:tcMar>
              <w:top w:w="100" w:type="dxa"/>
              <w:left w:w="100" w:type="dxa"/>
              <w:bottom w:w="100" w:type="dxa"/>
              <w:right w:w="100" w:type="dxa"/>
            </w:tcMar>
          </w:tcPr>
          <w:p w14:paraId="64AB03EC" w14:textId="77777777" w:rsidR="00D02457" w:rsidRDefault="00D02457" w:rsidP="00175823">
            <w:pPr>
              <w:widowControl w:val="0"/>
              <w:pBdr>
                <w:top w:val="nil"/>
                <w:left w:val="nil"/>
                <w:bottom w:val="nil"/>
                <w:right w:val="nil"/>
                <w:between w:val="nil"/>
              </w:pBdr>
              <w:spacing w:line="240" w:lineRule="auto"/>
              <w:rPr>
                <w:color w:val="1C4587"/>
                <w:sz w:val="28"/>
                <w:szCs w:val="28"/>
              </w:rPr>
            </w:pPr>
            <w:r>
              <w:rPr>
                <w:color w:val="1C4587"/>
                <w:sz w:val="28"/>
                <w:szCs w:val="28"/>
              </w:rPr>
              <w:t>COE room 190</w:t>
            </w:r>
          </w:p>
        </w:tc>
      </w:tr>
      <w:tr w:rsidR="00D02457" w14:paraId="4652BA57" w14:textId="77777777" w:rsidTr="00D02457">
        <w:tc>
          <w:tcPr>
            <w:tcW w:w="1665" w:type="dxa"/>
            <w:tcBorders>
              <w:top w:val="single" w:sz="8" w:space="0" w:color="1C4587"/>
              <w:left w:val="single" w:sz="8" w:space="0" w:color="1C4587"/>
              <w:bottom w:val="single" w:sz="8" w:space="0" w:color="1C4587"/>
              <w:right w:val="single" w:sz="8" w:space="0" w:color="1C4587"/>
            </w:tcBorders>
            <w:tcMar>
              <w:top w:w="100" w:type="dxa"/>
              <w:left w:w="100" w:type="dxa"/>
              <w:bottom w:w="100" w:type="dxa"/>
              <w:right w:w="100" w:type="dxa"/>
            </w:tcMar>
          </w:tcPr>
          <w:p w14:paraId="301E831B" w14:textId="77777777" w:rsidR="00D02457" w:rsidRDefault="00D02457" w:rsidP="00175823">
            <w:pPr>
              <w:widowControl w:val="0"/>
              <w:pBdr>
                <w:top w:val="nil"/>
                <w:left w:val="nil"/>
                <w:bottom w:val="nil"/>
                <w:right w:val="nil"/>
                <w:between w:val="nil"/>
              </w:pBdr>
              <w:spacing w:line="240" w:lineRule="auto"/>
              <w:rPr>
                <w:b/>
                <w:bCs/>
                <w:color w:val="1C4587"/>
                <w:sz w:val="24"/>
                <w:szCs w:val="24"/>
              </w:rPr>
            </w:pPr>
            <w:r>
              <w:rPr>
                <w:b/>
                <w:bCs/>
                <w:color w:val="1C4587"/>
                <w:sz w:val="24"/>
                <w:szCs w:val="24"/>
              </w:rPr>
              <w:t>8:45 - 9:30</w:t>
            </w:r>
          </w:p>
        </w:tc>
        <w:tc>
          <w:tcPr>
            <w:tcW w:w="6840" w:type="dxa"/>
            <w:tcBorders>
              <w:top w:val="single" w:sz="8" w:space="0" w:color="1C4587"/>
              <w:left w:val="single" w:sz="8" w:space="0" w:color="1C4587"/>
              <w:bottom w:val="single" w:sz="8" w:space="0" w:color="1C4587"/>
              <w:right w:val="single" w:sz="8" w:space="0" w:color="1C4587"/>
            </w:tcBorders>
            <w:tcMar>
              <w:top w:w="100" w:type="dxa"/>
              <w:left w:w="100" w:type="dxa"/>
              <w:bottom w:w="100" w:type="dxa"/>
              <w:right w:w="100" w:type="dxa"/>
            </w:tcMar>
          </w:tcPr>
          <w:p w14:paraId="1D98681F" w14:textId="77777777" w:rsidR="00D02457" w:rsidRDefault="00D02457" w:rsidP="00175823">
            <w:pPr>
              <w:widowControl w:val="0"/>
              <w:pBdr>
                <w:top w:val="nil"/>
                <w:left w:val="nil"/>
                <w:bottom w:val="nil"/>
                <w:right w:val="nil"/>
                <w:between w:val="nil"/>
              </w:pBdr>
              <w:spacing w:line="360" w:lineRule="auto"/>
              <w:rPr>
                <w:color w:val="1C4587"/>
                <w:sz w:val="28"/>
                <w:szCs w:val="28"/>
              </w:rPr>
            </w:pPr>
            <w:r>
              <w:rPr>
                <w:color w:val="1C4587"/>
                <w:sz w:val="28"/>
                <w:szCs w:val="28"/>
              </w:rPr>
              <w:t>Opening Session</w:t>
            </w:r>
          </w:p>
          <w:p w14:paraId="7ADF2169" w14:textId="77777777" w:rsidR="00D02457" w:rsidRDefault="00D02457" w:rsidP="00175823">
            <w:pPr>
              <w:widowControl w:val="0"/>
              <w:pBdr>
                <w:top w:val="nil"/>
                <w:left w:val="nil"/>
                <w:bottom w:val="nil"/>
                <w:right w:val="nil"/>
                <w:between w:val="nil"/>
              </w:pBdr>
              <w:spacing w:line="360" w:lineRule="auto"/>
              <w:rPr>
                <w:color w:val="1C4587"/>
                <w:sz w:val="28"/>
                <w:szCs w:val="28"/>
              </w:rPr>
            </w:pPr>
            <w:r>
              <w:rPr>
                <w:color w:val="1C4587"/>
                <w:sz w:val="28"/>
                <w:szCs w:val="28"/>
              </w:rPr>
              <w:t xml:space="preserve">~ Welcome: Dr. Annie Watson &amp; Josh </w:t>
            </w:r>
            <w:proofErr w:type="spellStart"/>
            <w:r>
              <w:rPr>
                <w:color w:val="1C4587"/>
                <w:sz w:val="28"/>
                <w:szCs w:val="28"/>
              </w:rPr>
              <w:t>Meibos</w:t>
            </w:r>
            <w:proofErr w:type="spellEnd"/>
            <w:r>
              <w:rPr>
                <w:color w:val="1C4587"/>
                <w:sz w:val="28"/>
                <w:szCs w:val="28"/>
              </w:rPr>
              <w:t xml:space="preserve"> </w:t>
            </w:r>
          </w:p>
          <w:p w14:paraId="5D11A32B" w14:textId="77777777" w:rsidR="00D02457" w:rsidRDefault="00D02457" w:rsidP="00175823">
            <w:pPr>
              <w:widowControl w:val="0"/>
              <w:pBdr>
                <w:top w:val="nil"/>
                <w:left w:val="nil"/>
                <w:bottom w:val="nil"/>
                <w:right w:val="nil"/>
                <w:between w:val="nil"/>
              </w:pBdr>
              <w:spacing w:line="360" w:lineRule="auto"/>
              <w:rPr>
                <w:color w:val="1C4587"/>
                <w:sz w:val="28"/>
                <w:szCs w:val="28"/>
              </w:rPr>
            </w:pPr>
            <w:r>
              <w:rPr>
                <w:color w:val="1C4587"/>
                <w:sz w:val="28"/>
                <w:szCs w:val="28"/>
              </w:rPr>
              <w:t xml:space="preserve">~ Opening Keynote: Tiffany Jaseph </w:t>
            </w:r>
          </w:p>
          <w:p w14:paraId="08AD835D" w14:textId="77777777" w:rsidR="00D02457" w:rsidRDefault="00D02457" w:rsidP="00175823">
            <w:pPr>
              <w:widowControl w:val="0"/>
              <w:spacing w:line="360" w:lineRule="auto"/>
              <w:jc w:val="center"/>
              <w:rPr>
                <w:color w:val="1C4587"/>
                <w:sz w:val="28"/>
                <w:szCs w:val="28"/>
              </w:rPr>
            </w:pPr>
            <w:r>
              <w:rPr>
                <w:color w:val="1C4587"/>
                <w:sz w:val="28"/>
                <w:szCs w:val="28"/>
              </w:rPr>
              <w:t>2026 Arizona Teacher of the Year</w:t>
            </w:r>
          </w:p>
          <w:p w14:paraId="039538FE" w14:textId="77777777" w:rsidR="00D02457" w:rsidRDefault="00D02457" w:rsidP="00175823">
            <w:pPr>
              <w:widowControl w:val="0"/>
              <w:pBdr>
                <w:top w:val="nil"/>
                <w:left w:val="nil"/>
                <w:bottom w:val="nil"/>
                <w:right w:val="nil"/>
                <w:between w:val="nil"/>
              </w:pBdr>
              <w:spacing w:line="360" w:lineRule="auto"/>
              <w:rPr>
                <w:color w:val="1C4587"/>
                <w:sz w:val="28"/>
                <w:szCs w:val="28"/>
              </w:rPr>
            </w:pPr>
            <w:r>
              <w:rPr>
                <w:color w:val="1C4587"/>
                <w:sz w:val="28"/>
                <w:szCs w:val="28"/>
              </w:rPr>
              <w:t>~ Opening Message: Dr. Dean Mellott</w:t>
            </w:r>
          </w:p>
        </w:tc>
        <w:tc>
          <w:tcPr>
            <w:tcW w:w="2505" w:type="dxa"/>
            <w:tcBorders>
              <w:top w:val="single" w:sz="8" w:space="0" w:color="1C4587"/>
              <w:left w:val="single" w:sz="8" w:space="0" w:color="1C4587"/>
              <w:bottom w:val="single" w:sz="8" w:space="0" w:color="1C4587"/>
              <w:right w:val="single" w:sz="8" w:space="0" w:color="1C4587"/>
            </w:tcBorders>
            <w:tcMar>
              <w:top w:w="100" w:type="dxa"/>
              <w:left w:w="100" w:type="dxa"/>
              <w:bottom w:w="100" w:type="dxa"/>
              <w:right w:w="100" w:type="dxa"/>
            </w:tcMar>
          </w:tcPr>
          <w:p w14:paraId="0EB81037" w14:textId="77777777" w:rsidR="00D02457" w:rsidRDefault="00D02457" w:rsidP="00175823">
            <w:pPr>
              <w:widowControl w:val="0"/>
              <w:pBdr>
                <w:top w:val="nil"/>
                <w:left w:val="nil"/>
                <w:bottom w:val="nil"/>
                <w:right w:val="nil"/>
                <w:between w:val="nil"/>
              </w:pBdr>
              <w:spacing w:line="240" w:lineRule="auto"/>
              <w:rPr>
                <w:color w:val="1C4587"/>
                <w:sz w:val="28"/>
                <w:szCs w:val="28"/>
              </w:rPr>
            </w:pPr>
            <w:r>
              <w:rPr>
                <w:color w:val="1C4587"/>
                <w:sz w:val="28"/>
                <w:szCs w:val="28"/>
              </w:rPr>
              <w:t>Cline Library Auditorium</w:t>
            </w:r>
          </w:p>
        </w:tc>
      </w:tr>
      <w:tr w:rsidR="00D02457" w14:paraId="6F2AF9FD" w14:textId="77777777" w:rsidTr="00D02457">
        <w:tc>
          <w:tcPr>
            <w:tcW w:w="1665" w:type="dxa"/>
            <w:tcBorders>
              <w:top w:val="single" w:sz="8" w:space="0" w:color="1C4587"/>
              <w:left w:val="single" w:sz="8" w:space="0" w:color="1C4587"/>
              <w:bottom w:val="single" w:sz="8" w:space="0" w:color="1C4587"/>
              <w:right w:val="single" w:sz="8" w:space="0" w:color="1C4587"/>
            </w:tcBorders>
            <w:tcMar>
              <w:top w:w="100" w:type="dxa"/>
              <w:left w:w="100" w:type="dxa"/>
              <w:bottom w:w="100" w:type="dxa"/>
              <w:right w:w="100" w:type="dxa"/>
            </w:tcMar>
          </w:tcPr>
          <w:p w14:paraId="6EC36376" w14:textId="77777777" w:rsidR="00D02457" w:rsidRDefault="00D02457" w:rsidP="00175823">
            <w:pPr>
              <w:widowControl w:val="0"/>
              <w:pBdr>
                <w:top w:val="nil"/>
                <w:left w:val="nil"/>
                <w:bottom w:val="nil"/>
                <w:right w:val="nil"/>
                <w:between w:val="nil"/>
              </w:pBdr>
              <w:spacing w:line="240" w:lineRule="auto"/>
              <w:rPr>
                <w:b/>
                <w:bCs/>
                <w:color w:val="1C4587"/>
                <w:sz w:val="24"/>
                <w:szCs w:val="24"/>
              </w:rPr>
            </w:pPr>
            <w:r>
              <w:rPr>
                <w:b/>
                <w:bCs/>
                <w:color w:val="1C4587"/>
                <w:sz w:val="24"/>
                <w:szCs w:val="24"/>
              </w:rPr>
              <w:t>9:45 - 10:45</w:t>
            </w:r>
          </w:p>
        </w:tc>
        <w:tc>
          <w:tcPr>
            <w:tcW w:w="6840" w:type="dxa"/>
            <w:tcBorders>
              <w:top w:val="single" w:sz="8" w:space="0" w:color="1C4587"/>
              <w:left w:val="single" w:sz="8" w:space="0" w:color="1C4587"/>
              <w:bottom w:val="single" w:sz="8" w:space="0" w:color="1C4587"/>
              <w:right w:val="single" w:sz="8" w:space="0" w:color="1C4587"/>
            </w:tcBorders>
            <w:tcMar>
              <w:top w:w="100" w:type="dxa"/>
              <w:left w:w="100" w:type="dxa"/>
              <w:bottom w:w="100" w:type="dxa"/>
              <w:right w:w="100" w:type="dxa"/>
            </w:tcMar>
          </w:tcPr>
          <w:p w14:paraId="58CB871F" w14:textId="77777777" w:rsidR="00D02457" w:rsidRDefault="00D02457" w:rsidP="00175823">
            <w:pPr>
              <w:widowControl w:val="0"/>
              <w:pBdr>
                <w:top w:val="nil"/>
                <w:left w:val="nil"/>
                <w:bottom w:val="nil"/>
                <w:right w:val="nil"/>
                <w:between w:val="nil"/>
              </w:pBdr>
              <w:spacing w:line="240" w:lineRule="auto"/>
              <w:rPr>
                <w:color w:val="1C4587"/>
                <w:sz w:val="28"/>
                <w:szCs w:val="28"/>
              </w:rPr>
            </w:pPr>
            <w:r>
              <w:rPr>
                <w:color w:val="1C4587"/>
                <w:sz w:val="28"/>
                <w:szCs w:val="28"/>
              </w:rPr>
              <w:t>Breakout Session #1</w:t>
            </w:r>
          </w:p>
        </w:tc>
        <w:tc>
          <w:tcPr>
            <w:tcW w:w="2505" w:type="dxa"/>
            <w:tcBorders>
              <w:top w:val="single" w:sz="8" w:space="0" w:color="1C4587"/>
              <w:left w:val="single" w:sz="8" w:space="0" w:color="1C4587"/>
              <w:bottom w:val="single" w:sz="8" w:space="0" w:color="1C4587"/>
              <w:right w:val="single" w:sz="8" w:space="0" w:color="1C4587"/>
            </w:tcBorders>
            <w:tcMar>
              <w:top w:w="100" w:type="dxa"/>
              <w:left w:w="100" w:type="dxa"/>
              <w:bottom w:w="100" w:type="dxa"/>
              <w:right w:w="100" w:type="dxa"/>
            </w:tcMar>
          </w:tcPr>
          <w:p w14:paraId="130BA7C7" w14:textId="77777777" w:rsidR="00D02457" w:rsidRDefault="00D02457" w:rsidP="00175823">
            <w:pPr>
              <w:widowControl w:val="0"/>
              <w:pBdr>
                <w:top w:val="nil"/>
                <w:left w:val="nil"/>
                <w:bottom w:val="nil"/>
                <w:right w:val="nil"/>
                <w:between w:val="nil"/>
              </w:pBdr>
              <w:spacing w:line="240" w:lineRule="auto"/>
              <w:rPr>
                <w:color w:val="1C4587"/>
                <w:sz w:val="28"/>
                <w:szCs w:val="28"/>
              </w:rPr>
            </w:pPr>
            <w:r>
              <w:rPr>
                <w:color w:val="1C4587"/>
                <w:sz w:val="28"/>
                <w:szCs w:val="28"/>
              </w:rPr>
              <w:t xml:space="preserve">COE Classrooms </w:t>
            </w:r>
          </w:p>
          <w:p w14:paraId="413025E8" w14:textId="77777777" w:rsidR="00D02457" w:rsidRDefault="00D02457" w:rsidP="00175823">
            <w:pPr>
              <w:widowControl w:val="0"/>
              <w:pBdr>
                <w:top w:val="nil"/>
                <w:left w:val="nil"/>
                <w:bottom w:val="nil"/>
                <w:right w:val="nil"/>
                <w:between w:val="nil"/>
              </w:pBdr>
              <w:spacing w:line="240" w:lineRule="auto"/>
              <w:rPr>
                <w:color w:val="1C4587"/>
                <w:sz w:val="28"/>
                <w:szCs w:val="28"/>
              </w:rPr>
            </w:pPr>
            <w:r>
              <w:rPr>
                <w:color w:val="1C4587"/>
                <w:sz w:val="28"/>
                <w:szCs w:val="28"/>
              </w:rPr>
              <w:t>200 - 216</w:t>
            </w:r>
          </w:p>
        </w:tc>
      </w:tr>
      <w:tr w:rsidR="00D02457" w14:paraId="4CC00529" w14:textId="77777777" w:rsidTr="00D02457">
        <w:tc>
          <w:tcPr>
            <w:tcW w:w="1665" w:type="dxa"/>
            <w:tcBorders>
              <w:top w:val="single" w:sz="8" w:space="0" w:color="1C4587"/>
              <w:left w:val="single" w:sz="8" w:space="0" w:color="1C4587"/>
              <w:bottom w:val="single" w:sz="8" w:space="0" w:color="1C4587"/>
              <w:right w:val="single" w:sz="8" w:space="0" w:color="1C4587"/>
            </w:tcBorders>
            <w:tcMar>
              <w:top w:w="100" w:type="dxa"/>
              <w:left w:w="100" w:type="dxa"/>
              <w:bottom w:w="100" w:type="dxa"/>
              <w:right w:w="100" w:type="dxa"/>
            </w:tcMar>
          </w:tcPr>
          <w:p w14:paraId="5EC54E67" w14:textId="77777777" w:rsidR="00D02457" w:rsidRDefault="00D02457" w:rsidP="00175823">
            <w:pPr>
              <w:widowControl w:val="0"/>
              <w:pBdr>
                <w:top w:val="nil"/>
                <w:left w:val="nil"/>
                <w:bottom w:val="nil"/>
                <w:right w:val="nil"/>
                <w:between w:val="nil"/>
              </w:pBdr>
              <w:spacing w:line="240" w:lineRule="auto"/>
              <w:rPr>
                <w:b/>
                <w:bCs/>
                <w:color w:val="1C4587"/>
                <w:sz w:val="24"/>
                <w:szCs w:val="24"/>
              </w:rPr>
            </w:pPr>
            <w:r>
              <w:rPr>
                <w:b/>
                <w:bCs/>
                <w:color w:val="1C4587"/>
                <w:sz w:val="24"/>
                <w:szCs w:val="24"/>
              </w:rPr>
              <w:t>10:55 - 11:55</w:t>
            </w:r>
          </w:p>
        </w:tc>
        <w:tc>
          <w:tcPr>
            <w:tcW w:w="6840" w:type="dxa"/>
            <w:tcBorders>
              <w:top w:val="single" w:sz="8" w:space="0" w:color="1C4587"/>
              <w:left w:val="single" w:sz="8" w:space="0" w:color="1C4587"/>
              <w:bottom w:val="single" w:sz="8" w:space="0" w:color="1C4587"/>
              <w:right w:val="single" w:sz="8" w:space="0" w:color="1C4587"/>
            </w:tcBorders>
            <w:tcMar>
              <w:top w:w="100" w:type="dxa"/>
              <w:left w:w="100" w:type="dxa"/>
              <w:bottom w:w="100" w:type="dxa"/>
              <w:right w:w="100" w:type="dxa"/>
            </w:tcMar>
          </w:tcPr>
          <w:p w14:paraId="525DAA0C" w14:textId="77777777" w:rsidR="00D02457" w:rsidRDefault="00D02457" w:rsidP="00175823">
            <w:pPr>
              <w:widowControl w:val="0"/>
              <w:pBdr>
                <w:top w:val="nil"/>
                <w:left w:val="nil"/>
                <w:bottom w:val="nil"/>
                <w:right w:val="nil"/>
                <w:between w:val="nil"/>
              </w:pBdr>
              <w:spacing w:line="240" w:lineRule="auto"/>
              <w:rPr>
                <w:color w:val="1C4587"/>
                <w:sz w:val="28"/>
                <w:szCs w:val="28"/>
              </w:rPr>
            </w:pPr>
            <w:r>
              <w:rPr>
                <w:color w:val="1C4587"/>
                <w:sz w:val="28"/>
                <w:szCs w:val="28"/>
              </w:rPr>
              <w:t xml:space="preserve">Breakout Session #2 </w:t>
            </w:r>
          </w:p>
        </w:tc>
        <w:tc>
          <w:tcPr>
            <w:tcW w:w="2505" w:type="dxa"/>
            <w:tcBorders>
              <w:top w:val="single" w:sz="8" w:space="0" w:color="1C4587"/>
              <w:left w:val="single" w:sz="8" w:space="0" w:color="1C4587"/>
              <w:bottom w:val="single" w:sz="8" w:space="0" w:color="1C4587"/>
              <w:right w:val="single" w:sz="8" w:space="0" w:color="1C4587"/>
            </w:tcBorders>
            <w:tcMar>
              <w:top w:w="100" w:type="dxa"/>
              <w:left w:w="100" w:type="dxa"/>
              <w:bottom w:w="100" w:type="dxa"/>
              <w:right w:w="100" w:type="dxa"/>
            </w:tcMar>
          </w:tcPr>
          <w:p w14:paraId="6E516606" w14:textId="77777777" w:rsidR="00D02457" w:rsidRDefault="00D02457" w:rsidP="00175823">
            <w:pPr>
              <w:widowControl w:val="0"/>
              <w:spacing w:line="240" w:lineRule="auto"/>
              <w:rPr>
                <w:color w:val="1C4587"/>
                <w:sz w:val="28"/>
                <w:szCs w:val="28"/>
              </w:rPr>
            </w:pPr>
            <w:r>
              <w:rPr>
                <w:color w:val="1C4587"/>
                <w:sz w:val="28"/>
                <w:szCs w:val="28"/>
              </w:rPr>
              <w:t xml:space="preserve">COE Classrooms </w:t>
            </w:r>
          </w:p>
          <w:p w14:paraId="43C3E1F3" w14:textId="77777777" w:rsidR="00D02457" w:rsidRDefault="00D02457" w:rsidP="00175823">
            <w:pPr>
              <w:widowControl w:val="0"/>
              <w:spacing w:line="240" w:lineRule="auto"/>
              <w:rPr>
                <w:color w:val="1C4587"/>
                <w:sz w:val="28"/>
                <w:szCs w:val="28"/>
              </w:rPr>
            </w:pPr>
            <w:r>
              <w:rPr>
                <w:color w:val="1C4587"/>
                <w:sz w:val="28"/>
                <w:szCs w:val="28"/>
              </w:rPr>
              <w:t>200 - 216</w:t>
            </w:r>
          </w:p>
        </w:tc>
      </w:tr>
      <w:tr w:rsidR="00D02457" w14:paraId="723897FC" w14:textId="77777777" w:rsidTr="00D02457">
        <w:tc>
          <w:tcPr>
            <w:tcW w:w="1665" w:type="dxa"/>
            <w:tcBorders>
              <w:top w:val="single" w:sz="8" w:space="0" w:color="1C4587"/>
              <w:left w:val="single" w:sz="8" w:space="0" w:color="1C4587"/>
              <w:bottom w:val="single" w:sz="8" w:space="0" w:color="1C4587"/>
              <w:right w:val="single" w:sz="8" w:space="0" w:color="1C4587"/>
            </w:tcBorders>
            <w:tcMar>
              <w:top w:w="100" w:type="dxa"/>
              <w:left w:w="100" w:type="dxa"/>
              <w:bottom w:w="100" w:type="dxa"/>
              <w:right w:w="100" w:type="dxa"/>
            </w:tcMar>
          </w:tcPr>
          <w:p w14:paraId="7D92E695" w14:textId="77777777" w:rsidR="00D02457" w:rsidRDefault="00D02457" w:rsidP="00175823">
            <w:pPr>
              <w:widowControl w:val="0"/>
              <w:pBdr>
                <w:top w:val="nil"/>
                <w:left w:val="nil"/>
                <w:bottom w:val="nil"/>
                <w:right w:val="nil"/>
                <w:between w:val="nil"/>
              </w:pBdr>
              <w:spacing w:line="240" w:lineRule="auto"/>
              <w:rPr>
                <w:b/>
                <w:bCs/>
                <w:color w:val="1C4587"/>
                <w:sz w:val="24"/>
                <w:szCs w:val="24"/>
              </w:rPr>
            </w:pPr>
            <w:r>
              <w:rPr>
                <w:b/>
                <w:bCs/>
                <w:color w:val="1C4587"/>
                <w:sz w:val="24"/>
                <w:szCs w:val="24"/>
              </w:rPr>
              <w:t>12:00 - 1:15</w:t>
            </w:r>
          </w:p>
        </w:tc>
        <w:tc>
          <w:tcPr>
            <w:tcW w:w="6840" w:type="dxa"/>
            <w:tcBorders>
              <w:top w:val="single" w:sz="8" w:space="0" w:color="1C4587"/>
              <w:left w:val="single" w:sz="8" w:space="0" w:color="1C4587"/>
              <w:bottom w:val="single" w:sz="8" w:space="0" w:color="1C4587"/>
              <w:right w:val="single" w:sz="8" w:space="0" w:color="1C4587"/>
            </w:tcBorders>
            <w:tcMar>
              <w:top w:w="100" w:type="dxa"/>
              <w:left w:w="100" w:type="dxa"/>
              <w:bottom w:w="100" w:type="dxa"/>
              <w:right w:w="100" w:type="dxa"/>
            </w:tcMar>
          </w:tcPr>
          <w:p w14:paraId="07A4E987" w14:textId="77777777" w:rsidR="00D02457" w:rsidRDefault="00D02457" w:rsidP="00175823">
            <w:pPr>
              <w:widowControl w:val="0"/>
              <w:pBdr>
                <w:top w:val="nil"/>
                <w:left w:val="nil"/>
                <w:bottom w:val="nil"/>
                <w:right w:val="nil"/>
                <w:between w:val="nil"/>
              </w:pBdr>
              <w:spacing w:line="240" w:lineRule="auto"/>
              <w:rPr>
                <w:b/>
                <w:bCs/>
                <w:color w:val="1C4587"/>
                <w:sz w:val="28"/>
                <w:szCs w:val="28"/>
              </w:rPr>
            </w:pPr>
            <w:r>
              <w:rPr>
                <w:b/>
                <w:bCs/>
                <w:color w:val="1C4587"/>
                <w:sz w:val="28"/>
                <w:szCs w:val="28"/>
              </w:rPr>
              <w:t>LUNCH - HOT PASS</w:t>
            </w:r>
          </w:p>
        </w:tc>
        <w:tc>
          <w:tcPr>
            <w:tcW w:w="2505" w:type="dxa"/>
            <w:tcBorders>
              <w:top w:val="single" w:sz="8" w:space="0" w:color="1C4587"/>
              <w:left w:val="single" w:sz="8" w:space="0" w:color="1C4587"/>
              <w:bottom w:val="single" w:sz="8" w:space="0" w:color="1C4587"/>
              <w:right w:val="single" w:sz="8" w:space="0" w:color="1C4587"/>
            </w:tcBorders>
            <w:tcMar>
              <w:top w:w="100" w:type="dxa"/>
              <w:left w:w="100" w:type="dxa"/>
              <w:bottom w:w="100" w:type="dxa"/>
              <w:right w:w="100" w:type="dxa"/>
            </w:tcMar>
          </w:tcPr>
          <w:p w14:paraId="5C9F9C35" w14:textId="77777777" w:rsidR="00D02457" w:rsidRDefault="00D02457" w:rsidP="00175823">
            <w:pPr>
              <w:widowControl w:val="0"/>
              <w:pBdr>
                <w:top w:val="nil"/>
                <w:left w:val="nil"/>
                <w:bottom w:val="nil"/>
                <w:right w:val="nil"/>
                <w:between w:val="nil"/>
              </w:pBdr>
              <w:spacing w:line="240" w:lineRule="auto"/>
              <w:rPr>
                <w:b/>
                <w:bCs/>
                <w:color w:val="1C4587"/>
                <w:sz w:val="28"/>
                <w:szCs w:val="28"/>
              </w:rPr>
            </w:pPr>
            <w:r>
              <w:rPr>
                <w:b/>
                <w:bCs/>
                <w:color w:val="1C4587"/>
                <w:sz w:val="28"/>
                <w:szCs w:val="28"/>
              </w:rPr>
              <w:t xml:space="preserve">UNION </w:t>
            </w:r>
          </w:p>
        </w:tc>
      </w:tr>
      <w:tr w:rsidR="00D02457" w14:paraId="4A38C986" w14:textId="77777777" w:rsidTr="00D02457">
        <w:tc>
          <w:tcPr>
            <w:tcW w:w="1665" w:type="dxa"/>
            <w:tcBorders>
              <w:top w:val="single" w:sz="8" w:space="0" w:color="1C4587"/>
              <w:left w:val="single" w:sz="8" w:space="0" w:color="1C4587"/>
              <w:bottom w:val="single" w:sz="8" w:space="0" w:color="1C4587"/>
              <w:right w:val="single" w:sz="8" w:space="0" w:color="1C4587"/>
            </w:tcBorders>
            <w:tcMar>
              <w:top w:w="100" w:type="dxa"/>
              <w:left w:w="100" w:type="dxa"/>
              <w:bottom w:w="100" w:type="dxa"/>
              <w:right w:w="100" w:type="dxa"/>
            </w:tcMar>
          </w:tcPr>
          <w:p w14:paraId="002B8C9F" w14:textId="77777777" w:rsidR="00D02457" w:rsidRDefault="00D02457" w:rsidP="00175823">
            <w:pPr>
              <w:widowControl w:val="0"/>
              <w:pBdr>
                <w:top w:val="nil"/>
                <w:left w:val="nil"/>
                <w:bottom w:val="nil"/>
                <w:right w:val="nil"/>
                <w:between w:val="nil"/>
              </w:pBdr>
              <w:spacing w:line="240" w:lineRule="auto"/>
              <w:rPr>
                <w:b/>
                <w:bCs/>
                <w:color w:val="1C4587"/>
                <w:sz w:val="24"/>
                <w:szCs w:val="24"/>
              </w:rPr>
            </w:pPr>
            <w:r>
              <w:rPr>
                <w:b/>
                <w:bCs/>
                <w:color w:val="1C4587"/>
                <w:sz w:val="24"/>
                <w:szCs w:val="24"/>
              </w:rPr>
              <w:t>1:30 - 2:30</w:t>
            </w:r>
          </w:p>
        </w:tc>
        <w:tc>
          <w:tcPr>
            <w:tcW w:w="6840" w:type="dxa"/>
            <w:tcBorders>
              <w:top w:val="single" w:sz="8" w:space="0" w:color="1C4587"/>
              <w:left w:val="single" w:sz="8" w:space="0" w:color="1C4587"/>
              <w:bottom w:val="single" w:sz="8" w:space="0" w:color="1C4587"/>
              <w:right w:val="single" w:sz="8" w:space="0" w:color="1C4587"/>
            </w:tcBorders>
            <w:tcMar>
              <w:top w:w="100" w:type="dxa"/>
              <w:left w:w="100" w:type="dxa"/>
              <w:bottom w:w="100" w:type="dxa"/>
              <w:right w:w="100" w:type="dxa"/>
            </w:tcMar>
          </w:tcPr>
          <w:p w14:paraId="21BE5CCC" w14:textId="77777777" w:rsidR="00D02457" w:rsidRDefault="00D02457" w:rsidP="00175823">
            <w:pPr>
              <w:widowControl w:val="0"/>
              <w:pBdr>
                <w:top w:val="nil"/>
                <w:left w:val="nil"/>
                <w:bottom w:val="nil"/>
                <w:right w:val="nil"/>
                <w:between w:val="nil"/>
              </w:pBdr>
              <w:spacing w:line="240" w:lineRule="auto"/>
              <w:rPr>
                <w:color w:val="1C4587"/>
                <w:sz w:val="28"/>
                <w:szCs w:val="28"/>
              </w:rPr>
            </w:pPr>
            <w:r>
              <w:rPr>
                <w:color w:val="1C4587"/>
                <w:sz w:val="28"/>
                <w:szCs w:val="28"/>
              </w:rPr>
              <w:t>Breakout Session #3</w:t>
            </w:r>
          </w:p>
        </w:tc>
        <w:tc>
          <w:tcPr>
            <w:tcW w:w="2505" w:type="dxa"/>
            <w:tcBorders>
              <w:top w:val="single" w:sz="8" w:space="0" w:color="1C4587"/>
              <w:left w:val="single" w:sz="8" w:space="0" w:color="1C4587"/>
              <w:bottom w:val="single" w:sz="8" w:space="0" w:color="1C4587"/>
              <w:right w:val="single" w:sz="8" w:space="0" w:color="1C4587"/>
            </w:tcBorders>
            <w:tcMar>
              <w:top w:w="100" w:type="dxa"/>
              <w:left w:w="100" w:type="dxa"/>
              <w:bottom w:w="100" w:type="dxa"/>
              <w:right w:w="100" w:type="dxa"/>
            </w:tcMar>
          </w:tcPr>
          <w:p w14:paraId="1EFAB7F5" w14:textId="77777777" w:rsidR="00D02457" w:rsidRDefault="00D02457" w:rsidP="00175823">
            <w:pPr>
              <w:widowControl w:val="0"/>
              <w:spacing w:line="240" w:lineRule="auto"/>
              <w:rPr>
                <w:color w:val="1C4587"/>
                <w:sz w:val="28"/>
                <w:szCs w:val="28"/>
              </w:rPr>
            </w:pPr>
            <w:r>
              <w:rPr>
                <w:color w:val="1C4587"/>
                <w:sz w:val="28"/>
                <w:szCs w:val="28"/>
              </w:rPr>
              <w:t xml:space="preserve">COE Classrooms </w:t>
            </w:r>
          </w:p>
          <w:p w14:paraId="136FFC90" w14:textId="77777777" w:rsidR="00D02457" w:rsidRDefault="00D02457" w:rsidP="00175823">
            <w:pPr>
              <w:widowControl w:val="0"/>
              <w:spacing w:line="240" w:lineRule="auto"/>
              <w:rPr>
                <w:color w:val="1C4587"/>
                <w:sz w:val="28"/>
                <w:szCs w:val="28"/>
              </w:rPr>
            </w:pPr>
            <w:r>
              <w:rPr>
                <w:color w:val="1C4587"/>
                <w:sz w:val="28"/>
                <w:szCs w:val="28"/>
              </w:rPr>
              <w:t>200 - 216</w:t>
            </w:r>
          </w:p>
        </w:tc>
      </w:tr>
      <w:tr w:rsidR="00D02457" w14:paraId="3A48BED6" w14:textId="77777777" w:rsidTr="00D02457">
        <w:tc>
          <w:tcPr>
            <w:tcW w:w="1665" w:type="dxa"/>
            <w:tcBorders>
              <w:top w:val="single" w:sz="8" w:space="0" w:color="1C4587"/>
              <w:left w:val="single" w:sz="8" w:space="0" w:color="1C4587"/>
              <w:bottom w:val="single" w:sz="8" w:space="0" w:color="1C4587"/>
              <w:right w:val="single" w:sz="8" w:space="0" w:color="1C4587"/>
            </w:tcBorders>
            <w:tcMar>
              <w:top w:w="100" w:type="dxa"/>
              <w:left w:w="100" w:type="dxa"/>
              <w:bottom w:w="100" w:type="dxa"/>
              <w:right w:w="100" w:type="dxa"/>
            </w:tcMar>
          </w:tcPr>
          <w:p w14:paraId="7F97EFC5" w14:textId="77777777" w:rsidR="00D02457" w:rsidRDefault="00D02457" w:rsidP="00175823">
            <w:pPr>
              <w:widowControl w:val="0"/>
              <w:pBdr>
                <w:top w:val="nil"/>
                <w:left w:val="nil"/>
                <w:bottom w:val="nil"/>
                <w:right w:val="nil"/>
                <w:between w:val="nil"/>
              </w:pBdr>
              <w:spacing w:line="240" w:lineRule="auto"/>
              <w:rPr>
                <w:b/>
                <w:bCs/>
                <w:color w:val="1C4587"/>
                <w:sz w:val="24"/>
                <w:szCs w:val="24"/>
              </w:rPr>
            </w:pPr>
            <w:r>
              <w:rPr>
                <w:b/>
                <w:bCs/>
                <w:color w:val="1C4587"/>
                <w:sz w:val="24"/>
                <w:szCs w:val="24"/>
              </w:rPr>
              <w:t>2:45 - 3:30</w:t>
            </w:r>
          </w:p>
        </w:tc>
        <w:tc>
          <w:tcPr>
            <w:tcW w:w="6840" w:type="dxa"/>
            <w:tcBorders>
              <w:top w:val="single" w:sz="8" w:space="0" w:color="1C4587"/>
              <w:left w:val="single" w:sz="8" w:space="0" w:color="1C4587"/>
              <w:bottom w:val="single" w:sz="8" w:space="0" w:color="1C4587"/>
              <w:right w:val="single" w:sz="8" w:space="0" w:color="1C4587"/>
            </w:tcBorders>
            <w:tcMar>
              <w:top w:w="100" w:type="dxa"/>
              <w:left w:w="100" w:type="dxa"/>
              <w:bottom w:w="100" w:type="dxa"/>
              <w:right w:w="100" w:type="dxa"/>
            </w:tcMar>
          </w:tcPr>
          <w:p w14:paraId="02D64D75" w14:textId="77777777" w:rsidR="00D02457" w:rsidRDefault="00D02457" w:rsidP="00175823">
            <w:pPr>
              <w:widowControl w:val="0"/>
              <w:pBdr>
                <w:top w:val="nil"/>
                <w:left w:val="nil"/>
                <w:bottom w:val="nil"/>
                <w:right w:val="nil"/>
                <w:between w:val="nil"/>
              </w:pBdr>
              <w:spacing w:line="360" w:lineRule="auto"/>
              <w:rPr>
                <w:color w:val="1C4587"/>
                <w:sz w:val="28"/>
                <w:szCs w:val="28"/>
              </w:rPr>
            </w:pPr>
            <w:r>
              <w:rPr>
                <w:color w:val="1C4587"/>
                <w:sz w:val="28"/>
                <w:szCs w:val="28"/>
              </w:rPr>
              <w:t xml:space="preserve">Closing Session </w:t>
            </w:r>
          </w:p>
          <w:p w14:paraId="726642C4" w14:textId="77777777" w:rsidR="00D02457" w:rsidRDefault="00D02457" w:rsidP="00175823">
            <w:pPr>
              <w:widowControl w:val="0"/>
              <w:pBdr>
                <w:top w:val="nil"/>
                <w:left w:val="nil"/>
                <w:bottom w:val="nil"/>
                <w:right w:val="nil"/>
                <w:between w:val="nil"/>
              </w:pBdr>
              <w:spacing w:line="360" w:lineRule="auto"/>
              <w:rPr>
                <w:color w:val="1C4587"/>
                <w:sz w:val="28"/>
                <w:szCs w:val="28"/>
              </w:rPr>
            </w:pPr>
            <w:r>
              <w:rPr>
                <w:color w:val="1C4587"/>
                <w:sz w:val="28"/>
                <w:szCs w:val="28"/>
              </w:rPr>
              <w:t>~ Keynote: Ashlie Crosson</w:t>
            </w:r>
          </w:p>
          <w:p w14:paraId="581C3B10" w14:textId="77777777" w:rsidR="00D02457" w:rsidRDefault="00D02457" w:rsidP="00175823">
            <w:pPr>
              <w:widowControl w:val="0"/>
              <w:pBdr>
                <w:top w:val="nil"/>
                <w:left w:val="nil"/>
                <w:bottom w:val="nil"/>
                <w:right w:val="nil"/>
                <w:between w:val="nil"/>
              </w:pBdr>
              <w:spacing w:line="360" w:lineRule="auto"/>
              <w:jc w:val="center"/>
              <w:rPr>
                <w:color w:val="1C4587"/>
                <w:sz w:val="28"/>
                <w:szCs w:val="28"/>
              </w:rPr>
            </w:pPr>
            <w:r>
              <w:rPr>
                <w:color w:val="1C4587"/>
                <w:sz w:val="28"/>
                <w:szCs w:val="28"/>
              </w:rPr>
              <w:t xml:space="preserve">2025 National Teacher of the Year </w:t>
            </w:r>
          </w:p>
          <w:p w14:paraId="4E12A7E8" w14:textId="77777777" w:rsidR="00D02457" w:rsidRDefault="00D02457" w:rsidP="00175823">
            <w:pPr>
              <w:widowControl w:val="0"/>
              <w:pBdr>
                <w:top w:val="nil"/>
                <w:left w:val="nil"/>
                <w:bottom w:val="nil"/>
                <w:right w:val="nil"/>
                <w:between w:val="nil"/>
              </w:pBdr>
              <w:spacing w:line="360" w:lineRule="auto"/>
              <w:rPr>
                <w:color w:val="1C4587"/>
                <w:sz w:val="28"/>
                <w:szCs w:val="28"/>
              </w:rPr>
            </w:pPr>
            <w:r>
              <w:rPr>
                <w:color w:val="1C4587"/>
                <w:sz w:val="28"/>
                <w:szCs w:val="28"/>
              </w:rPr>
              <w:t xml:space="preserve">~Prizes!! </w:t>
            </w:r>
          </w:p>
        </w:tc>
        <w:tc>
          <w:tcPr>
            <w:tcW w:w="2505" w:type="dxa"/>
            <w:tcBorders>
              <w:top w:val="single" w:sz="8" w:space="0" w:color="1C4587"/>
              <w:left w:val="single" w:sz="8" w:space="0" w:color="1C4587"/>
              <w:bottom w:val="single" w:sz="8" w:space="0" w:color="1C4587"/>
              <w:right w:val="single" w:sz="8" w:space="0" w:color="1C4587"/>
            </w:tcBorders>
            <w:tcMar>
              <w:top w:w="100" w:type="dxa"/>
              <w:left w:w="100" w:type="dxa"/>
              <w:bottom w:w="100" w:type="dxa"/>
              <w:right w:w="100" w:type="dxa"/>
            </w:tcMar>
          </w:tcPr>
          <w:p w14:paraId="3CC059FB" w14:textId="77777777" w:rsidR="00D02457" w:rsidRDefault="00D02457" w:rsidP="00175823">
            <w:pPr>
              <w:widowControl w:val="0"/>
              <w:spacing w:line="240" w:lineRule="auto"/>
              <w:rPr>
                <w:color w:val="1C4587"/>
                <w:sz w:val="28"/>
                <w:szCs w:val="28"/>
              </w:rPr>
            </w:pPr>
            <w:r>
              <w:rPr>
                <w:color w:val="1C4587"/>
                <w:sz w:val="28"/>
                <w:szCs w:val="28"/>
              </w:rPr>
              <w:t>Cline Library Auditorium</w:t>
            </w:r>
          </w:p>
        </w:tc>
      </w:tr>
      <w:tr w:rsidR="00D02457" w14:paraId="050538A8" w14:textId="77777777" w:rsidTr="00D02457">
        <w:trPr>
          <w:trHeight w:val="420"/>
        </w:trPr>
        <w:tc>
          <w:tcPr>
            <w:tcW w:w="11010" w:type="dxa"/>
            <w:gridSpan w:val="3"/>
            <w:vMerge w:val="restart"/>
            <w:tcBorders>
              <w:top w:val="single" w:sz="8" w:space="0" w:color="1C4587"/>
              <w:left w:val="single" w:sz="8" w:space="0" w:color="1C4587"/>
              <w:bottom w:val="single" w:sz="8" w:space="0" w:color="1C4587"/>
              <w:right w:val="single" w:sz="8" w:space="0" w:color="1C4587"/>
            </w:tcBorders>
            <w:tcMar>
              <w:top w:w="100" w:type="dxa"/>
              <w:left w:w="100" w:type="dxa"/>
              <w:bottom w:w="100" w:type="dxa"/>
              <w:right w:w="100" w:type="dxa"/>
            </w:tcMar>
          </w:tcPr>
          <w:p w14:paraId="13CDEA9E" w14:textId="77777777" w:rsidR="00D02457" w:rsidRDefault="00D02457" w:rsidP="00175823">
            <w:pPr>
              <w:widowControl w:val="0"/>
              <w:pBdr>
                <w:top w:val="nil"/>
                <w:left w:val="nil"/>
                <w:bottom w:val="nil"/>
                <w:right w:val="nil"/>
                <w:between w:val="nil"/>
              </w:pBdr>
              <w:spacing w:line="240" w:lineRule="auto"/>
              <w:jc w:val="center"/>
              <w:rPr>
                <w:b/>
                <w:bCs/>
                <w:color w:val="1C4587"/>
                <w:sz w:val="28"/>
                <w:szCs w:val="28"/>
              </w:rPr>
            </w:pPr>
            <w:r>
              <w:rPr>
                <w:b/>
                <w:bCs/>
                <w:color w:val="1C4587"/>
                <w:sz w:val="28"/>
                <w:szCs w:val="28"/>
              </w:rPr>
              <w:t>Thank You!</w:t>
            </w:r>
          </w:p>
          <w:p w14:paraId="5DAE5ED4" w14:textId="77777777" w:rsidR="00D02457" w:rsidRDefault="00D02457" w:rsidP="00175823">
            <w:pPr>
              <w:widowControl w:val="0"/>
              <w:pBdr>
                <w:top w:val="nil"/>
                <w:left w:val="nil"/>
                <w:bottom w:val="nil"/>
                <w:right w:val="nil"/>
                <w:between w:val="nil"/>
              </w:pBdr>
              <w:spacing w:line="240" w:lineRule="auto"/>
              <w:jc w:val="center"/>
              <w:rPr>
                <w:color w:val="1C4587"/>
              </w:rPr>
            </w:pPr>
            <w:r>
              <w:rPr>
                <w:color w:val="1C4587"/>
                <w:sz w:val="28"/>
                <w:szCs w:val="28"/>
              </w:rPr>
              <w:t>Survey</w:t>
            </w:r>
          </w:p>
          <w:p w14:paraId="0578C409" w14:textId="6FE1608B" w:rsidR="00D02457" w:rsidRDefault="00D02457" w:rsidP="00175823">
            <w:pPr>
              <w:ind w:left="-90" w:right="-15"/>
              <w:jc w:val="center"/>
              <w:rPr>
                <w:color w:val="1C4587"/>
              </w:rPr>
            </w:pPr>
          </w:p>
        </w:tc>
      </w:tr>
      <w:tr w:rsidR="00D02457" w14:paraId="2B8DB9A6" w14:textId="77777777" w:rsidTr="00D02457">
        <w:trPr>
          <w:trHeight w:val="420"/>
        </w:trPr>
        <w:tc>
          <w:tcPr>
            <w:tcW w:w="11010" w:type="dxa"/>
            <w:gridSpan w:val="3"/>
            <w:vMerge/>
            <w:tcBorders>
              <w:top w:val="single" w:sz="8" w:space="0" w:color="1C4587"/>
              <w:left w:val="single" w:sz="8" w:space="0" w:color="1C4587"/>
              <w:bottom w:val="single" w:sz="8" w:space="0" w:color="1C4587"/>
              <w:right w:val="single" w:sz="8" w:space="0" w:color="1C4587"/>
            </w:tcBorders>
            <w:tcMar>
              <w:top w:w="100" w:type="dxa"/>
              <w:left w:w="100" w:type="dxa"/>
              <w:bottom w:w="100" w:type="dxa"/>
              <w:right w:w="100" w:type="dxa"/>
            </w:tcMar>
          </w:tcPr>
          <w:p w14:paraId="345B3F07" w14:textId="77777777" w:rsidR="00D02457" w:rsidRDefault="00D02457" w:rsidP="00175823">
            <w:pPr>
              <w:widowControl w:val="0"/>
              <w:pBdr>
                <w:top w:val="nil"/>
                <w:left w:val="nil"/>
                <w:bottom w:val="nil"/>
                <w:right w:val="nil"/>
                <w:between w:val="nil"/>
              </w:pBdr>
              <w:spacing w:line="240" w:lineRule="auto"/>
            </w:pPr>
          </w:p>
        </w:tc>
      </w:tr>
    </w:tbl>
    <w:p w14:paraId="7717E16E" w14:textId="77777777" w:rsidR="00D02457" w:rsidRDefault="00D02457" w:rsidP="00D02457">
      <w:pPr>
        <w:ind w:left="-720"/>
        <w:jc w:val="center"/>
      </w:pPr>
    </w:p>
    <w:p w14:paraId="0304B190" w14:textId="170FAF62" w:rsidR="00FD2A68" w:rsidRPr="00584787" w:rsidRDefault="00584787">
      <w:pPr>
        <w:rPr>
          <w:b/>
          <w:bCs/>
          <w:color w:val="1C4587"/>
        </w:rPr>
      </w:pPr>
      <w:r w:rsidRPr="00821602">
        <w:rPr>
          <w:noProof/>
        </w:rPr>
        <w:lastRenderedPageBreak/>
        <w:drawing>
          <wp:inline distT="0" distB="0" distL="0" distR="0" wp14:anchorId="4FC800CB" wp14:editId="201156D0">
            <wp:extent cx="5943600" cy="7406746"/>
            <wp:effectExtent l="38100" t="38100" r="38100" b="41910"/>
            <wp:docPr id="5" name="Picture 4">
              <a:extLst xmlns:a="http://schemas.openxmlformats.org/drawingml/2006/main">
                <a:ext uri="{FF2B5EF4-FFF2-40B4-BE49-F238E27FC236}">
                  <a16:creationId xmlns:a16="http://schemas.microsoft.com/office/drawing/2014/main" id="{BDB15534-3073-CEC4-EFA2-766F9D666CB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BDB15534-3073-CEC4-EFA2-766F9D666CB2}"/>
                        </a:ext>
                      </a:extLst>
                    </pic:cNvPr>
                    <pic:cNvPicPr>
                      <a:picLocks noChangeAspect="1"/>
                    </pic:cNvPicPr>
                  </pic:nvPicPr>
                  <pic:blipFill>
                    <a:blip r:embed="rId5"/>
                    <a:stretch>
                      <a:fillRect/>
                    </a:stretch>
                  </pic:blipFill>
                  <pic:spPr>
                    <a:xfrm>
                      <a:off x="0" y="0"/>
                      <a:ext cx="5943600" cy="7406746"/>
                    </a:xfrm>
                    <a:prstGeom prst="rect">
                      <a:avLst/>
                    </a:prstGeom>
                    <a:ln w="28575">
                      <a:solidFill>
                        <a:schemeClr val="tx1"/>
                      </a:solidFill>
                    </a:ln>
                  </pic:spPr>
                </pic:pic>
              </a:graphicData>
            </a:graphic>
          </wp:inline>
        </w:drawing>
      </w:r>
    </w:p>
    <w:sectPr w:rsidR="00FD2A68" w:rsidRPr="00584787">
      <w:pgSz w:w="12240" w:h="15840"/>
      <w:pgMar w:top="446"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F7CB023D-A2EE-45D2-AA3E-0EADAC2CC474}"/>
  </w:font>
  <w:font w:name="Cambria">
    <w:panose1 w:val="02040503050406030204"/>
    <w:charset w:val="00"/>
    <w:family w:val="roman"/>
    <w:pitch w:val="variable"/>
    <w:sig w:usb0="E00006FF" w:usb1="420024FF" w:usb2="02000000" w:usb3="00000000" w:csb0="0000019F" w:csb1="00000000"/>
    <w:embedRegular r:id="rId2" w:fontKey="{1CB4E5A9-FD1C-471F-A895-D669B0038C6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2A68"/>
    <w:rsid w:val="004A133E"/>
    <w:rsid w:val="00584787"/>
    <w:rsid w:val="00D02457"/>
    <w:rsid w:val="00DE2093"/>
    <w:rsid w:val="00E81956"/>
    <w:rsid w:val="00FD2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9B09F"/>
  <w15:docId w15:val="{5989C759-DC63-3A4E-BBC8-DD16B34C8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571</Words>
  <Characters>3260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Nicole Hampton</cp:lastModifiedBy>
  <cp:revision>2</cp:revision>
  <dcterms:created xsi:type="dcterms:W3CDTF">2026-09-17T17:42:00Z</dcterms:created>
  <dcterms:modified xsi:type="dcterms:W3CDTF">2026-09-17T17:42:00Z</dcterms:modified>
</cp:coreProperties>
</file>