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EBD4C" w14:textId="2AFF06D3" w:rsidR="006E0F0C" w:rsidRPr="006E0F0C" w:rsidRDefault="006E0F0C" w:rsidP="006E0F0C">
      <w:pPr>
        <w:pStyle w:val="NoSpacing"/>
        <w:jc w:val="center"/>
        <w:rPr>
          <w:b/>
          <w:bCs/>
          <w:sz w:val="28"/>
          <w:szCs w:val="28"/>
        </w:rPr>
      </w:pPr>
      <w:r w:rsidRPr="006E0F0C">
        <w:rPr>
          <w:b/>
          <w:bCs/>
          <w:sz w:val="28"/>
          <w:szCs w:val="28"/>
        </w:rPr>
        <w:t>Assessing Info, Div 2 &amp; 3 Worksheets: TEACHER NOTES</w:t>
      </w:r>
    </w:p>
    <w:p w14:paraId="12C1DB00" w14:textId="77777777" w:rsidR="006E0F0C" w:rsidRDefault="006E0F0C" w:rsidP="006E0F0C">
      <w:pPr>
        <w:pStyle w:val="NoSpacing"/>
        <w:rPr>
          <w:b/>
          <w:bCs/>
        </w:rPr>
      </w:pPr>
    </w:p>
    <w:p w14:paraId="50E0EE51" w14:textId="3DAD524A" w:rsidR="006E0F0C" w:rsidRPr="006E0F0C" w:rsidRDefault="006E0F0C" w:rsidP="006E0F0C">
      <w:pPr>
        <w:pStyle w:val="NoSpacing"/>
        <w:rPr>
          <w:b/>
          <w:bCs/>
        </w:rPr>
      </w:pPr>
      <w:r w:rsidRPr="006E0F0C">
        <w:rPr>
          <w:b/>
          <w:bCs/>
        </w:rPr>
        <w:t xml:space="preserve">Purpose of </w:t>
      </w:r>
      <w:r>
        <w:rPr>
          <w:b/>
          <w:bCs/>
        </w:rPr>
        <w:t>the</w:t>
      </w:r>
      <w:r w:rsidRPr="006E0F0C">
        <w:rPr>
          <w:b/>
          <w:bCs/>
        </w:rPr>
        <w:t xml:space="preserve"> Worksheets</w:t>
      </w:r>
    </w:p>
    <w:p w14:paraId="60236DDE" w14:textId="77777777" w:rsidR="006E0F0C" w:rsidRPr="006E0F0C" w:rsidRDefault="006E0F0C" w:rsidP="006E0F0C">
      <w:pPr>
        <w:pStyle w:val="NoSpacing"/>
      </w:pPr>
      <w:r w:rsidRPr="006E0F0C">
        <w:t xml:space="preserve">These activities build </w:t>
      </w:r>
      <w:r w:rsidRPr="006E0F0C">
        <w:rPr>
          <w:b/>
          <w:bCs/>
        </w:rPr>
        <w:t>media literacy and critical thinking</w:t>
      </w:r>
      <w:r w:rsidRPr="006E0F0C">
        <w:t xml:space="preserve"> skills by guiding students to question:</w:t>
      </w:r>
    </w:p>
    <w:p w14:paraId="3D3AA5E4" w14:textId="77777777" w:rsidR="006E0F0C" w:rsidRDefault="006E0F0C" w:rsidP="006E0F0C">
      <w:pPr>
        <w:pStyle w:val="NoSpacing"/>
        <w:numPr>
          <w:ilvl w:val="0"/>
          <w:numId w:val="1"/>
        </w:numPr>
        <w:sectPr w:rsidR="006E0F0C" w:rsidSect="00C636A0">
          <w:pgSz w:w="12240" w:h="15840"/>
          <w:pgMar w:top="1304" w:right="1077" w:bottom="1134" w:left="1077" w:header="709" w:footer="709" w:gutter="0"/>
          <w:cols w:space="708"/>
          <w:docGrid w:linePitch="360"/>
        </w:sectPr>
      </w:pPr>
    </w:p>
    <w:p w14:paraId="4A3AD2B0" w14:textId="77777777" w:rsidR="006E0F0C" w:rsidRPr="006E0F0C" w:rsidRDefault="006E0F0C" w:rsidP="006E0F0C">
      <w:pPr>
        <w:pStyle w:val="NoSpacing"/>
        <w:numPr>
          <w:ilvl w:val="0"/>
          <w:numId w:val="1"/>
        </w:numPr>
      </w:pPr>
      <w:r w:rsidRPr="006E0F0C">
        <w:t>Authorship and credibility</w:t>
      </w:r>
    </w:p>
    <w:p w14:paraId="4DB17923" w14:textId="77777777" w:rsidR="006E0F0C" w:rsidRPr="006E0F0C" w:rsidRDefault="006E0F0C" w:rsidP="006E0F0C">
      <w:pPr>
        <w:pStyle w:val="NoSpacing"/>
        <w:numPr>
          <w:ilvl w:val="0"/>
          <w:numId w:val="1"/>
        </w:numPr>
      </w:pPr>
      <w:r w:rsidRPr="006E0F0C">
        <w:t>Purpose and bias</w:t>
      </w:r>
    </w:p>
    <w:p w14:paraId="2C810D55" w14:textId="77777777" w:rsidR="006E0F0C" w:rsidRPr="006E0F0C" w:rsidRDefault="006E0F0C" w:rsidP="006E0F0C">
      <w:pPr>
        <w:pStyle w:val="NoSpacing"/>
        <w:numPr>
          <w:ilvl w:val="0"/>
          <w:numId w:val="1"/>
        </w:numPr>
      </w:pPr>
      <w:r w:rsidRPr="006E0F0C">
        <w:t>Emotional manipulation</w:t>
      </w:r>
    </w:p>
    <w:p w14:paraId="6DE932A5" w14:textId="77777777" w:rsidR="006E0F0C" w:rsidRPr="006E0F0C" w:rsidRDefault="006E0F0C" w:rsidP="006E0F0C">
      <w:pPr>
        <w:pStyle w:val="NoSpacing"/>
        <w:numPr>
          <w:ilvl w:val="0"/>
          <w:numId w:val="1"/>
        </w:numPr>
      </w:pPr>
      <w:r w:rsidRPr="006E0F0C">
        <w:t>Evidence and logic</w:t>
      </w:r>
    </w:p>
    <w:p w14:paraId="0DFB00D6" w14:textId="77777777" w:rsidR="006E0F0C" w:rsidRDefault="006E0F0C" w:rsidP="006E0F0C">
      <w:pPr>
        <w:pStyle w:val="NoSpacing"/>
        <w:sectPr w:rsidR="006E0F0C" w:rsidSect="006E0F0C">
          <w:type w:val="continuous"/>
          <w:pgSz w:w="12240" w:h="15840"/>
          <w:pgMar w:top="1304" w:right="1077" w:bottom="1134" w:left="1077" w:header="709" w:footer="709" w:gutter="0"/>
          <w:cols w:num="2" w:space="708"/>
          <w:docGrid w:linePitch="360"/>
        </w:sectPr>
      </w:pPr>
    </w:p>
    <w:p w14:paraId="2648C9B2" w14:textId="42BF4AEC" w:rsidR="006E0F0C" w:rsidRPr="006E0F0C" w:rsidRDefault="006E0F0C" w:rsidP="006E0F0C">
      <w:pPr>
        <w:pStyle w:val="NoSpacing"/>
        <w:rPr>
          <w:sz w:val="12"/>
          <w:szCs w:val="12"/>
        </w:rPr>
      </w:pPr>
    </w:p>
    <w:p w14:paraId="1707BB44" w14:textId="673A4D95" w:rsidR="006E0F0C" w:rsidRPr="006E0F0C" w:rsidRDefault="006E0F0C" w:rsidP="006E0F0C">
      <w:pPr>
        <w:pStyle w:val="NoSpacing"/>
        <w:rPr>
          <w:b/>
          <w:bCs/>
        </w:rPr>
      </w:pPr>
      <w:r w:rsidRPr="006E0F0C">
        <w:rPr>
          <w:b/>
          <w:bCs/>
        </w:rPr>
        <w:t>Standards Alignment</w:t>
      </w:r>
      <w:r>
        <w:rPr>
          <w:b/>
          <w:bCs/>
        </w:rPr>
        <w:t xml:space="preserve">: </w:t>
      </w:r>
      <w:r w:rsidRPr="006E0F0C">
        <w:rPr>
          <w:b/>
          <w:bCs/>
        </w:rPr>
        <w:t>Common Media Literacy &amp; Critical Thinking Skills</w:t>
      </w:r>
    </w:p>
    <w:p w14:paraId="1EA7D488" w14:textId="77777777" w:rsidR="006E0F0C" w:rsidRPr="006E0F0C" w:rsidRDefault="006E0F0C" w:rsidP="006E0F0C">
      <w:pPr>
        <w:pStyle w:val="NoSpacing"/>
      </w:pPr>
      <w:r w:rsidRPr="006E0F0C">
        <w:t>Aligned with:</w:t>
      </w:r>
    </w:p>
    <w:p w14:paraId="27911B0F" w14:textId="77777777" w:rsidR="006E0F0C" w:rsidRPr="006E0F0C" w:rsidRDefault="006E0F0C" w:rsidP="006E0F0C">
      <w:pPr>
        <w:pStyle w:val="NoSpacing"/>
        <w:numPr>
          <w:ilvl w:val="0"/>
          <w:numId w:val="2"/>
        </w:numPr>
      </w:pPr>
      <w:r w:rsidRPr="006E0F0C">
        <w:t>Source evaluation and credibility</w:t>
      </w:r>
    </w:p>
    <w:p w14:paraId="04C7C407" w14:textId="77777777" w:rsidR="006E0F0C" w:rsidRPr="006E0F0C" w:rsidRDefault="006E0F0C" w:rsidP="006E0F0C">
      <w:pPr>
        <w:pStyle w:val="NoSpacing"/>
        <w:numPr>
          <w:ilvl w:val="0"/>
          <w:numId w:val="2"/>
        </w:numPr>
      </w:pPr>
      <w:r w:rsidRPr="006E0F0C">
        <w:t>Identifying purpose, audience, and bias</w:t>
      </w:r>
    </w:p>
    <w:p w14:paraId="7EB7EF25" w14:textId="77777777" w:rsidR="006E0F0C" w:rsidRPr="006E0F0C" w:rsidRDefault="006E0F0C" w:rsidP="006E0F0C">
      <w:pPr>
        <w:pStyle w:val="NoSpacing"/>
        <w:numPr>
          <w:ilvl w:val="0"/>
          <w:numId w:val="2"/>
        </w:numPr>
      </w:pPr>
      <w:r w:rsidRPr="006E0F0C">
        <w:t>Distinguishing fact from opinion</w:t>
      </w:r>
    </w:p>
    <w:p w14:paraId="715E5DE4" w14:textId="77777777" w:rsidR="006E0F0C" w:rsidRPr="006E0F0C" w:rsidRDefault="006E0F0C" w:rsidP="006E0F0C">
      <w:pPr>
        <w:pStyle w:val="NoSpacing"/>
        <w:numPr>
          <w:ilvl w:val="0"/>
          <w:numId w:val="2"/>
        </w:numPr>
      </w:pPr>
      <w:r w:rsidRPr="006E0F0C">
        <w:t>Analyzing evidence and reasoning</w:t>
      </w:r>
    </w:p>
    <w:p w14:paraId="4C44F2FB" w14:textId="77777777" w:rsidR="006E0F0C" w:rsidRPr="006E0F0C" w:rsidRDefault="006E0F0C" w:rsidP="006E0F0C">
      <w:pPr>
        <w:pStyle w:val="NoSpacing"/>
        <w:numPr>
          <w:ilvl w:val="0"/>
          <w:numId w:val="2"/>
        </w:numPr>
      </w:pPr>
      <w:r w:rsidRPr="006E0F0C">
        <w:t>Responsible media consumption</w:t>
      </w:r>
    </w:p>
    <w:p w14:paraId="79C9A369" w14:textId="77777777" w:rsidR="006E0F0C" w:rsidRPr="006E0F0C" w:rsidRDefault="006E0F0C" w:rsidP="006E0F0C">
      <w:pPr>
        <w:pStyle w:val="NoSpacing"/>
        <w:rPr>
          <w:b/>
          <w:bCs/>
          <w:sz w:val="12"/>
          <w:szCs w:val="12"/>
        </w:rPr>
      </w:pPr>
    </w:p>
    <w:p w14:paraId="709EC407" w14:textId="14719726" w:rsidR="006E0F0C" w:rsidRPr="006E0F0C" w:rsidRDefault="006E0F0C" w:rsidP="006E0F0C">
      <w:pPr>
        <w:pStyle w:val="NoSpacing"/>
        <w:rPr>
          <w:b/>
          <w:bCs/>
        </w:rPr>
      </w:pPr>
      <w:r w:rsidRPr="006E0F0C">
        <w:rPr>
          <w:b/>
          <w:bCs/>
        </w:rPr>
        <w:t>Examples of Alignment</w:t>
      </w:r>
      <w:r>
        <w:rPr>
          <w:b/>
          <w:bCs/>
        </w:rPr>
        <w:t xml:space="preserve"> in AB Curriculum: </w:t>
      </w:r>
      <w:r w:rsidRPr="006E0F0C">
        <w:rPr>
          <w:b/>
          <w:bCs/>
          <w:lang w:val="en-US"/>
        </w:rPr>
        <w:t xml:space="preserve"> (often ‘Media Literacy’)</w:t>
      </w:r>
    </w:p>
    <w:p w14:paraId="15D32F71" w14:textId="77777777" w:rsidR="006E0F0C" w:rsidRPr="006E0F0C" w:rsidRDefault="006E0F0C" w:rsidP="006E0F0C">
      <w:pPr>
        <w:pStyle w:val="NoSpacing"/>
      </w:pPr>
      <w:r w:rsidRPr="006E0F0C">
        <w:rPr>
          <w:lang w:val="en-US"/>
        </w:rPr>
        <w:t>- Social Studies 4-5, 7-9, 10, 20, 30</w:t>
      </w:r>
    </w:p>
    <w:p w14:paraId="61CFAEEE" w14:textId="77777777" w:rsidR="006E0F0C" w:rsidRPr="006E0F0C" w:rsidRDefault="006E0F0C" w:rsidP="006E0F0C">
      <w:pPr>
        <w:pStyle w:val="NoSpacing"/>
      </w:pPr>
      <w:r w:rsidRPr="006E0F0C">
        <w:rPr>
          <w:lang w:val="en-US"/>
        </w:rPr>
        <w:t xml:space="preserve">- ELA 5-6, 7-9,  10, 20, 30 </w:t>
      </w:r>
    </w:p>
    <w:p w14:paraId="7776D918" w14:textId="77777777" w:rsidR="006E0F0C" w:rsidRPr="006E0F0C" w:rsidRDefault="006E0F0C" w:rsidP="006E0F0C">
      <w:pPr>
        <w:pStyle w:val="NoSpacing"/>
      </w:pPr>
      <w:r w:rsidRPr="006E0F0C">
        <w:rPr>
          <w:lang w:val="en-US"/>
        </w:rPr>
        <w:t>- Knowledge and Employability 10 &amp; 20</w:t>
      </w:r>
    </w:p>
    <w:p w14:paraId="2573587E" w14:textId="77777777" w:rsidR="006E0F0C" w:rsidRPr="006E0F0C" w:rsidRDefault="006E0F0C" w:rsidP="006E0F0C">
      <w:pPr>
        <w:pStyle w:val="NoSpacing"/>
      </w:pPr>
      <w:r w:rsidRPr="006E0F0C">
        <w:rPr>
          <w:lang w:val="en-US"/>
        </w:rPr>
        <w:t>- Sociology 20  &amp;  History 20</w:t>
      </w:r>
    </w:p>
    <w:p w14:paraId="27D7911C" w14:textId="23F6706D" w:rsidR="006E0F0C" w:rsidRPr="006E0F0C" w:rsidRDefault="006E0F0C" w:rsidP="006E0F0C">
      <w:pPr>
        <w:pStyle w:val="NoSpacing"/>
      </w:pPr>
      <w:r w:rsidRPr="006E0F0C">
        <w:rPr>
          <w:lang w:val="en-US"/>
        </w:rPr>
        <w:t>General curricular connections:</w:t>
      </w:r>
      <w:r>
        <w:rPr>
          <w:lang w:val="en-US"/>
        </w:rPr>
        <w:t xml:space="preserve"> </w:t>
      </w:r>
      <w:r w:rsidRPr="006E0F0C">
        <w:rPr>
          <w:lang w:val="en-US"/>
        </w:rPr>
        <w:t>Dimensions of Thinking (Critical &amp; Historical);  Communication (Visual &amp; Written)</w:t>
      </w:r>
    </w:p>
    <w:p w14:paraId="569FA276" w14:textId="77777777" w:rsidR="006E0F0C" w:rsidRPr="006E0F0C" w:rsidRDefault="00000000" w:rsidP="006E0F0C">
      <w:pPr>
        <w:pStyle w:val="NoSpacing"/>
      </w:pPr>
      <w:r>
        <w:pict w14:anchorId="2AFEC6AA">
          <v:rect id="_x0000_i1025" style="width:0;height:1.5pt" o:hralign="center" o:hrstd="t" o:hr="t" fillcolor="#a0a0a0" stroked="f"/>
        </w:pict>
      </w:r>
    </w:p>
    <w:p w14:paraId="6B02AF43" w14:textId="77777777" w:rsidR="006E0F0C" w:rsidRPr="006E0F0C" w:rsidRDefault="006E0F0C" w:rsidP="006E0F0C">
      <w:pPr>
        <w:pStyle w:val="NoSpacing"/>
        <w:rPr>
          <w:b/>
          <w:bCs/>
          <w:sz w:val="12"/>
          <w:szCs w:val="12"/>
        </w:rPr>
      </w:pPr>
    </w:p>
    <w:p w14:paraId="45286E52" w14:textId="5DF06940" w:rsidR="006E0F0C" w:rsidRPr="006E0F0C" w:rsidRDefault="006E0F0C" w:rsidP="006E0F0C">
      <w:pPr>
        <w:pStyle w:val="NoSpacing"/>
        <w:rPr>
          <w:b/>
          <w:bCs/>
        </w:rPr>
      </w:pPr>
      <w:r>
        <w:rPr>
          <w:b/>
          <w:bCs/>
        </w:rPr>
        <w:t>Div 2</w:t>
      </w:r>
      <w:r w:rsidRPr="006E0F0C">
        <w:rPr>
          <w:b/>
          <w:bCs/>
        </w:rPr>
        <w:t>: Teaching Notes</w:t>
      </w:r>
    </w:p>
    <w:p w14:paraId="3B1D1762" w14:textId="77777777" w:rsidR="006E0F0C" w:rsidRPr="006E0F0C" w:rsidRDefault="006E0F0C" w:rsidP="006E0F0C">
      <w:pPr>
        <w:pStyle w:val="NoSpacing"/>
      </w:pPr>
      <w:r w:rsidRPr="006E0F0C">
        <w:t>Focus: Awareness and basic evaluation</w:t>
      </w:r>
    </w:p>
    <w:p w14:paraId="6616CB0A" w14:textId="77777777" w:rsidR="006E0F0C" w:rsidRPr="006E0F0C" w:rsidRDefault="006E0F0C" w:rsidP="006E0F0C">
      <w:pPr>
        <w:pStyle w:val="NoSpacing"/>
        <w:numPr>
          <w:ilvl w:val="0"/>
          <w:numId w:val="4"/>
        </w:numPr>
      </w:pPr>
      <w:r w:rsidRPr="006E0F0C">
        <w:t xml:space="preserve">Emphasize that </w:t>
      </w:r>
      <w:r w:rsidRPr="006E0F0C">
        <w:rPr>
          <w:i/>
          <w:iCs/>
        </w:rPr>
        <w:t>questions are more important than “right answers”</w:t>
      </w:r>
    </w:p>
    <w:p w14:paraId="13782091" w14:textId="77777777" w:rsidR="006E0F0C" w:rsidRPr="006E0F0C" w:rsidRDefault="006E0F0C" w:rsidP="006E0F0C">
      <w:pPr>
        <w:pStyle w:val="NoSpacing"/>
        <w:numPr>
          <w:ilvl w:val="0"/>
          <w:numId w:val="4"/>
        </w:numPr>
      </w:pPr>
      <w:proofErr w:type="gramStart"/>
      <w:r w:rsidRPr="006E0F0C">
        <w:t>Model</w:t>
      </w:r>
      <w:proofErr w:type="gramEnd"/>
      <w:r w:rsidRPr="006E0F0C">
        <w:t xml:space="preserve"> think-alouds using age-appropriate examples (ads, short videos, news for kids)</w:t>
      </w:r>
    </w:p>
    <w:p w14:paraId="02861DAA" w14:textId="77777777" w:rsidR="006E0F0C" w:rsidRPr="006E0F0C" w:rsidRDefault="006E0F0C" w:rsidP="006E0F0C">
      <w:pPr>
        <w:pStyle w:val="NoSpacing"/>
        <w:numPr>
          <w:ilvl w:val="0"/>
          <w:numId w:val="4"/>
        </w:numPr>
      </w:pPr>
      <w:r w:rsidRPr="006E0F0C">
        <w:t>Encourage discussion rather than grading harshly</w:t>
      </w:r>
    </w:p>
    <w:p w14:paraId="6E2CC511" w14:textId="14508F6F" w:rsidR="006E0F0C" w:rsidRPr="006E0F0C" w:rsidRDefault="006E0F0C" w:rsidP="006E0F0C">
      <w:pPr>
        <w:pStyle w:val="NoSpacing"/>
      </w:pPr>
      <w:r w:rsidRPr="006E0F0C">
        <w:rPr>
          <w:b/>
          <w:bCs/>
        </w:rPr>
        <w:t>Assessment Tip:</w:t>
      </w:r>
      <w:r>
        <w:rPr>
          <w:b/>
          <w:bCs/>
        </w:rPr>
        <w:t xml:space="preserve">  </w:t>
      </w:r>
      <w:r w:rsidRPr="006E0F0C">
        <w:t>Use completion + short explanation rather than correctness.</w:t>
      </w:r>
    </w:p>
    <w:p w14:paraId="469113DD" w14:textId="2CC6B3E7" w:rsidR="006E0F0C" w:rsidRPr="006E0F0C" w:rsidRDefault="006E0F0C" w:rsidP="006E0F0C">
      <w:pPr>
        <w:pStyle w:val="NoSpacing"/>
        <w:rPr>
          <w:sz w:val="12"/>
          <w:szCs w:val="12"/>
        </w:rPr>
      </w:pPr>
    </w:p>
    <w:p w14:paraId="46B3EB6A" w14:textId="3C5329C7" w:rsidR="006E0F0C" w:rsidRPr="006E0F0C" w:rsidRDefault="006E0F0C" w:rsidP="006E0F0C">
      <w:pPr>
        <w:pStyle w:val="NoSpacing"/>
        <w:rPr>
          <w:b/>
          <w:bCs/>
        </w:rPr>
      </w:pPr>
      <w:r>
        <w:rPr>
          <w:b/>
          <w:bCs/>
        </w:rPr>
        <w:t>Div 3</w:t>
      </w:r>
      <w:r w:rsidRPr="006E0F0C">
        <w:rPr>
          <w:b/>
          <w:bCs/>
        </w:rPr>
        <w:t>: Teaching Notes</w:t>
      </w:r>
    </w:p>
    <w:p w14:paraId="7F5B0B15" w14:textId="77777777" w:rsidR="006E0F0C" w:rsidRPr="006E0F0C" w:rsidRDefault="006E0F0C" w:rsidP="006E0F0C">
      <w:pPr>
        <w:pStyle w:val="NoSpacing"/>
      </w:pPr>
      <w:r w:rsidRPr="006E0F0C">
        <w:t>Focus: Deeper analysis and reasoning</w:t>
      </w:r>
    </w:p>
    <w:p w14:paraId="62C53311" w14:textId="77777777" w:rsidR="006E0F0C" w:rsidRPr="006E0F0C" w:rsidRDefault="006E0F0C" w:rsidP="006E0F0C">
      <w:pPr>
        <w:pStyle w:val="NoSpacing"/>
        <w:numPr>
          <w:ilvl w:val="0"/>
          <w:numId w:val="5"/>
        </w:numPr>
      </w:pPr>
      <w:r w:rsidRPr="006E0F0C">
        <w:t xml:space="preserve">Introduce </w:t>
      </w:r>
      <w:r w:rsidRPr="006E0F0C">
        <w:rPr>
          <w:b/>
          <w:bCs/>
        </w:rPr>
        <w:t>bias, incentives, and logical reasoning</w:t>
      </w:r>
      <w:r w:rsidRPr="006E0F0C">
        <w:t xml:space="preserve"> explicitly</w:t>
      </w:r>
    </w:p>
    <w:p w14:paraId="4244F88E" w14:textId="77777777" w:rsidR="006E0F0C" w:rsidRPr="006E0F0C" w:rsidRDefault="006E0F0C" w:rsidP="006E0F0C">
      <w:pPr>
        <w:pStyle w:val="NoSpacing"/>
        <w:numPr>
          <w:ilvl w:val="0"/>
          <w:numId w:val="5"/>
        </w:numPr>
      </w:pPr>
      <w:r w:rsidRPr="006E0F0C">
        <w:t>Pair with real-world sources (social media posts, opinion articles, statistics-based claims)</w:t>
      </w:r>
    </w:p>
    <w:p w14:paraId="6B003035" w14:textId="77777777" w:rsidR="006E0F0C" w:rsidRPr="006E0F0C" w:rsidRDefault="006E0F0C" w:rsidP="006E0F0C">
      <w:pPr>
        <w:pStyle w:val="NoSpacing"/>
        <w:numPr>
          <w:ilvl w:val="0"/>
          <w:numId w:val="5"/>
        </w:numPr>
      </w:pPr>
      <w:r w:rsidRPr="006E0F0C">
        <w:t>Encourage comparison between two sources on the same topic</w:t>
      </w:r>
    </w:p>
    <w:p w14:paraId="01464C2E" w14:textId="4D03FB26" w:rsidR="006E0F0C" w:rsidRPr="006E0F0C" w:rsidRDefault="006E0F0C" w:rsidP="006E0F0C">
      <w:pPr>
        <w:pStyle w:val="NoSpacing"/>
      </w:pPr>
      <w:r w:rsidRPr="006E0F0C">
        <w:rPr>
          <w:b/>
          <w:bCs/>
        </w:rPr>
        <w:t>Assessment Tip:</w:t>
      </w:r>
      <w:r>
        <w:rPr>
          <w:b/>
          <w:bCs/>
        </w:rPr>
        <w:t xml:space="preserve">  </w:t>
      </w:r>
      <w:r w:rsidRPr="006E0F0C">
        <w:t>Evaluate quality of reasoning, use of evidence, and clarity of justification.</w:t>
      </w:r>
    </w:p>
    <w:p w14:paraId="00E53BFC" w14:textId="77777777" w:rsidR="006E0F0C" w:rsidRPr="006E0F0C" w:rsidRDefault="00000000" w:rsidP="006E0F0C">
      <w:pPr>
        <w:pStyle w:val="NoSpacing"/>
      </w:pPr>
      <w:r>
        <w:pict w14:anchorId="376F17BF">
          <v:rect id="_x0000_i1026" style="width:0;height:1.5pt" o:hralign="center" o:hrstd="t" o:hr="t" fillcolor="#a0a0a0" stroked="f"/>
        </w:pict>
      </w:r>
    </w:p>
    <w:p w14:paraId="6E3F5B58" w14:textId="77777777" w:rsidR="006E0F0C" w:rsidRPr="006E0F0C" w:rsidRDefault="006E0F0C" w:rsidP="006E0F0C">
      <w:pPr>
        <w:pStyle w:val="NoSpacing"/>
        <w:rPr>
          <w:b/>
          <w:bCs/>
          <w:sz w:val="12"/>
          <w:szCs w:val="12"/>
        </w:rPr>
      </w:pPr>
    </w:p>
    <w:p w14:paraId="753AD9A8" w14:textId="610A9692" w:rsidR="006E0F0C" w:rsidRPr="006E0F0C" w:rsidRDefault="006E0F0C" w:rsidP="006E0F0C">
      <w:pPr>
        <w:pStyle w:val="NoSpacing"/>
        <w:rPr>
          <w:b/>
          <w:bCs/>
        </w:rPr>
      </w:pPr>
      <w:r w:rsidRPr="006E0F0C">
        <w:rPr>
          <w:b/>
          <w:bCs/>
        </w:rPr>
        <w:t>Differentiation Ideas</w:t>
      </w:r>
    </w:p>
    <w:p w14:paraId="6DBD06B0" w14:textId="77777777" w:rsidR="006E0F0C" w:rsidRPr="006E0F0C" w:rsidRDefault="006E0F0C" w:rsidP="006E0F0C">
      <w:pPr>
        <w:pStyle w:val="NoSpacing"/>
        <w:numPr>
          <w:ilvl w:val="0"/>
          <w:numId w:val="6"/>
        </w:numPr>
      </w:pPr>
      <w:r w:rsidRPr="006E0F0C">
        <w:t>Work in pairs or small groups</w:t>
      </w:r>
    </w:p>
    <w:p w14:paraId="07B67AD0" w14:textId="77777777" w:rsidR="006E0F0C" w:rsidRPr="006E0F0C" w:rsidRDefault="006E0F0C" w:rsidP="006E0F0C">
      <w:pPr>
        <w:pStyle w:val="NoSpacing"/>
        <w:numPr>
          <w:ilvl w:val="0"/>
          <w:numId w:val="6"/>
        </w:numPr>
      </w:pPr>
      <w:r w:rsidRPr="006E0F0C">
        <w:t>Provide sentence starters for struggling writers</w:t>
      </w:r>
    </w:p>
    <w:p w14:paraId="7E922E30" w14:textId="77777777" w:rsidR="006E0F0C" w:rsidRPr="006E0F0C" w:rsidRDefault="006E0F0C" w:rsidP="006E0F0C">
      <w:pPr>
        <w:pStyle w:val="NoSpacing"/>
        <w:numPr>
          <w:ilvl w:val="0"/>
          <w:numId w:val="6"/>
        </w:numPr>
      </w:pPr>
      <w:r w:rsidRPr="006E0F0C">
        <w:t>Extension: Have students rewrite a headline to reduce bias</w:t>
      </w:r>
    </w:p>
    <w:sectPr w:rsidR="006E0F0C" w:rsidRPr="006E0F0C" w:rsidSect="006E0F0C">
      <w:type w:val="continuous"/>
      <w:pgSz w:w="12240" w:h="15840"/>
      <w:pgMar w:top="1304" w:right="1077" w:bottom="113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33AB0"/>
    <w:multiLevelType w:val="multilevel"/>
    <w:tmpl w:val="578E6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7A6B1E"/>
    <w:multiLevelType w:val="multilevel"/>
    <w:tmpl w:val="42F40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CC1A2E"/>
    <w:multiLevelType w:val="multilevel"/>
    <w:tmpl w:val="08E20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D00EF2"/>
    <w:multiLevelType w:val="multilevel"/>
    <w:tmpl w:val="3D345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954020"/>
    <w:multiLevelType w:val="multilevel"/>
    <w:tmpl w:val="BBF40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D127BD6"/>
    <w:multiLevelType w:val="multilevel"/>
    <w:tmpl w:val="42EE3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05043058">
    <w:abstractNumId w:val="5"/>
  </w:num>
  <w:num w:numId="2" w16cid:durableId="465321635">
    <w:abstractNumId w:val="1"/>
  </w:num>
  <w:num w:numId="3" w16cid:durableId="1870023311">
    <w:abstractNumId w:val="2"/>
  </w:num>
  <w:num w:numId="4" w16cid:durableId="530189601">
    <w:abstractNumId w:val="0"/>
  </w:num>
  <w:num w:numId="5" w16cid:durableId="893392092">
    <w:abstractNumId w:val="3"/>
  </w:num>
  <w:num w:numId="6" w16cid:durableId="11014140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6A0"/>
    <w:rsid w:val="0007407E"/>
    <w:rsid w:val="00455803"/>
    <w:rsid w:val="006E0F0C"/>
    <w:rsid w:val="007B4679"/>
    <w:rsid w:val="00C636A0"/>
    <w:rsid w:val="00E15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B84B97"/>
  <w15:chartTrackingRefBased/>
  <w15:docId w15:val="{0FCB9EAF-2BEE-499B-A0B9-92AA3320F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36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36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36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36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36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36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36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36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36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36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36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36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36A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36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36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36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36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36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36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36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36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36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36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36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36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36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36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36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36A0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C636A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236</Words>
  <Characters>1470</Characters>
  <Application>Microsoft Office Word</Application>
  <DocSecurity>0</DocSecurity>
  <Lines>47</Lines>
  <Paragraphs>36</Paragraphs>
  <ScaleCrop>false</ScaleCrop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Curtis</dc:creator>
  <cp:keywords/>
  <dc:description/>
  <cp:lastModifiedBy>Aaron Curtis</cp:lastModifiedBy>
  <cp:revision>5</cp:revision>
  <cp:lastPrinted>2026-02-10T15:39:00Z</cp:lastPrinted>
  <dcterms:created xsi:type="dcterms:W3CDTF">2026-02-09T21:47:00Z</dcterms:created>
  <dcterms:modified xsi:type="dcterms:W3CDTF">2026-02-10T15:39:00Z</dcterms:modified>
</cp:coreProperties>
</file>