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94C" w14:textId="5A88B9E2" w:rsidR="00516623" w:rsidRDefault="00692496" w:rsidP="00692496">
      <w:pPr>
        <w:jc w:val="center"/>
        <w:rPr>
          <w:rFonts w:ascii="Century Gothic" w:hAnsi="Century Gothic"/>
          <w:sz w:val="40"/>
          <w:szCs w:val="40"/>
        </w:rPr>
      </w:pPr>
      <w:r w:rsidRPr="00692496">
        <w:rPr>
          <w:rFonts w:ascii="Century Gothic" w:hAnsi="Century Gothic"/>
          <w:noProof/>
          <w:color w:val="FDAD72" w:themeColor="accent2" w:themeTint="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6C674" wp14:editId="75A3F0F1">
                <wp:simplePos x="0" y="0"/>
                <wp:positionH relativeFrom="column">
                  <wp:posOffset>1</wp:posOffset>
                </wp:positionH>
                <wp:positionV relativeFrom="paragraph">
                  <wp:posOffset>388832</wp:posOffset>
                </wp:positionV>
                <wp:extent cx="6934200" cy="45719"/>
                <wp:effectExtent l="0" t="0" r="12700" b="18415"/>
                <wp:wrapNone/>
                <wp:docPr id="1107942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34200" cy="45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48A3AFF">
              <v:rect id="Rectangle 1" style="position:absolute;margin-left:0;margin-top:30.6pt;width:546pt;height:3.6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c95602 [2405]" strokecolor="#240300 [484]" strokeweight="1.25pt" w14:anchorId="0F020F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"/>
            </w:pict>
          </mc:Fallback>
        </mc:AlternateContent>
      </w:r>
      <w:r w:rsidRPr="00692496">
        <w:rPr>
          <w:rFonts w:ascii="Century Gothic" w:hAnsi="Century Gothic"/>
          <w:sz w:val="40"/>
          <w:szCs w:val="40"/>
        </w:rPr>
        <w:t>StarLab Meeting Agenda</w:t>
      </w:r>
      <w:r>
        <w:rPr>
          <w:rFonts w:ascii="Century Gothic" w:hAnsi="Century Gothic"/>
          <w:sz w:val="40"/>
          <w:szCs w:val="40"/>
        </w:rPr>
        <w:t>:  From Lauch Pad to Liftoff</w:t>
      </w:r>
    </w:p>
    <w:p w14:paraId="18582EDB" w14:textId="77777777" w:rsidR="00692496" w:rsidRPr="00692496" w:rsidRDefault="00692496" w:rsidP="00692496">
      <w:pPr>
        <w:pStyle w:val="Heading3"/>
        <w:rPr>
          <w:rFonts w:ascii="Century Gothic" w:hAnsi="Century Gothic"/>
          <w:b w:val="0"/>
          <w:bCs w:val="0"/>
          <w:iCs w:val="0"/>
          <w:sz w:val="24"/>
          <w:szCs w:val="24"/>
        </w:rPr>
      </w:pPr>
      <w:r w:rsidRPr="00692496">
        <w:rPr>
          <w:rFonts w:ascii="Century Gothic" w:hAnsi="Century Gothic"/>
          <w:b w:val="0"/>
          <w:bCs w:val="0"/>
          <w:sz w:val="24"/>
          <w:szCs w:val="24"/>
        </w:rPr>
        <w:t xml:space="preserve">8:00 – 8:30 • </w:t>
      </w:r>
      <w:r w:rsidRPr="00692496">
        <w:rPr>
          <w:rStyle w:val="Strong"/>
          <w:rFonts w:ascii="Century Gothic" w:hAnsi="Century Gothic"/>
          <w:sz w:val="24"/>
          <w:szCs w:val="24"/>
        </w:rPr>
        <w:t>Mission Control: Countdown &amp; Crew Briefing</w:t>
      </w:r>
    </w:p>
    <w:p w14:paraId="0A0A4D05" w14:textId="77777777" w:rsidR="00692496" w:rsidRPr="00692496" w:rsidRDefault="00692496" w:rsidP="00692496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>Welcome &amp; Introductions</w:t>
      </w:r>
    </w:p>
    <w:p w14:paraId="48397AE7" w14:textId="77777777" w:rsidR="00692496" w:rsidRPr="00692496" w:rsidRDefault="00692496" w:rsidP="00692496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>Launch the District StarLab Flight Plan (overview of the StarLab model and big-picture goals)</w:t>
      </w:r>
    </w:p>
    <w:p w14:paraId="602CD1B3" w14:textId="77777777" w:rsidR="00692496" w:rsidRPr="00692496" w:rsidRDefault="00247112" w:rsidP="0069249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</w:r>
      <w:r w:rsidR="00247112">
        <w:rPr>
          <w:rFonts w:ascii="Century Gothic" w:hAnsi="Century Gothic"/>
          <w:noProof/>
          <w:sz w:val="24"/>
          <w:szCs w:val="24"/>
        </w:rPr>
        <w:pict w14:anchorId="2EF5FDB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ED1DD2" w14:textId="3CFD4ABF" w:rsidR="00692496" w:rsidRPr="00692496" w:rsidRDefault="00692496" w:rsidP="00692496">
      <w:pPr>
        <w:pStyle w:val="Heading3"/>
        <w:rPr>
          <w:color w:val="000000" w:themeColor="text1"/>
          <w:sz w:val="24"/>
          <w:szCs w:val="24"/>
        </w:rPr>
      </w:pPr>
      <w:r w:rsidRPr="00692496">
        <w:rPr>
          <w:rFonts w:ascii="Century Gothic" w:hAnsi="Century Gothic"/>
          <w:b w:val="0"/>
          <w:bCs w:val="0"/>
          <w:sz w:val="24"/>
          <w:szCs w:val="24"/>
        </w:rPr>
        <w:t xml:space="preserve">8:30 – 12:00 • </w:t>
      </w:r>
      <w:r w:rsidRPr="00692496">
        <w:rPr>
          <w:rStyle w:val="Strong"/>
          <w:rFonts w:ascii="Century Gothic" w:hAnsi="Century Gothic"/>
          <w:sz w:val="24"/>
          <w:szCs w:val="24"/>
        </w:rPr>
        <w:t xml:space="preserve">Galaxy Quest: Guided Zoom Training with Chris Vauhn </w:t>
      </w:r>
      <w:r w:rsidRPr="00692496">
        <w:rPr>
          <w:rStyle w:val="Strong"/>
          <w:rFonts w:ascii="Century Gothic" w:hAnsi="Century Gothic"/>
          <w:color w:val="000000" w:themeColor="text1"/>
          <w:sz w:val="24"/>
          <w:szCs w:val="24"/>
        </w:rPr>
        <w:t>(</w:t>
      </w:r>
      <w:r w:rsidRPr="00692496">
        <w:rPr>
          <w:color w:val="000000" w:themeColor="text1"/>
          <w:sz w:val="24"/>
          <w:szCs w:val="24"/>
        </w:rPr>
        <w:t>Digital Starlab Certified Presenter and Trainer ; Senior Astronomer and Earth Scientist)</w:t>
      </w:r>
    </w:p>
    <w:p w14:paraId="14DA90E9" w14:textId="77777777" w:rsidR="00692496" w:rsidRPr="00692496" w:rsidRDefault="00692496" w:rsidP="00692496">
      <w:pPr>
        <w:pStyle w:val="Heading3"/>
        <w:rPr>
          <w:color w:val="222222"/>
          <w:sz w:val="24"/>
          <w:szCs w:val="24"/>
        </w:rPr>
      </w:pPr>
    </w:p>
    <w:p w14:paraId="6A658E35" w14:textId="3894AC52" w:rsidR="4DBFCB55" w:rsidRDefault="4DBFCB55" w:rsidP="648EA918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 w:rsidRPr="648EA918">
        <w:rPr>
          <w:rFonts w:ascii="Century Gothic" w:hAnsi="Century Gothic"/>
        </w:rPr>
        <w:t>Starry Night Small Dome (SNSD):  Navigating the Night Sky like a pro</w:t>
      </w:r>
    </w:p>
    <w:p w14:paraId="31EB4132" w14:textId="77777777" w:rsidR="00692496" w:rsidRPr="00692496" w:rsidRDefault="00692496" w:rsidP="00692496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  <w:b w:val="0"/>
          <w:bCs w:val="0"/>
        </w:rPr>
        <w:t>Layered Earth Small Dome (TLESD):</w:t>
      </w:r>
      <w:r w:rsidRPr="00692496">
        <w:rPr>
          <w:rFonts w:ascii="Century Gothic" w:hAnsi="Century Gothic"/>
        </w:rPr>
        <w:t xml:space="preserve"> Explore Earth’s layers from core to crust</w:t>
      </w:r>
    </w:p>
    <w:p w14:paraId="2930E9C4" w14:textId="77777777" w:rsidR="00692496" w:rsidRPr="00692496" w:rsidRDefault="00692496" w:rsidP="00692496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  <w:b w:val="0"/>
          <w:bCs w:val="0"/>
        </w:rPr>
        <w:t>Meteorology Module:</w:t>
      </w:r>
      <w:r w:rsidRPr="00692496">
        <w:rPr>
          <w:rFonts w:ascii="Century Gothic" w:hAnsi="Century Gothic"/>
        </w:rPr>
        <w:t xml:space="preserve"> Track storms and global weather patterns</w:t>
      </w:r>
    </w:p>
    <w:p w14:paraId="5484CC6F" w14:textId="77777777" w:rsidR="00692496" w:rsidRPr="00692496" w:rsidRDefault="00692496" w:rsidP="00692496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  <w:b w:val="0"/>
          <w:bCs w:val="0"/>
        </w:rPr>
        <w:t>Fine-tuning &amp; Custom Content:</w:t>
      </w:r>
      <w:r w:rsidRPr="00692496">
        <w:rPr>
          <w:rFonts w:ascii="Century Gothic" w:hAnsi="Century Gothic"/>
        </w:rPr>
        <w:t xml:space="preserve"> Adjust settings and design your own cosmic lessons</w:t>
      </w:r>
    </w:p>
    <w:p w14:paraId="05A39C10" w14:textId="77777777" w:rsidR="00692496" w:rsidRPr="00692496" w:rsidRDefault="00692496" w:rsidP="00692496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  <w:b w:val="0"/>
          <w:bCs w:val="0"/>
        </w:rPr>
        <w:t>Dome Ops 101:</w:t>
      </w:r>
      <w:r w:rsidRPr="00692496">
        <w:rPr>
          <w:rFonts w:ascii="Century Gothic" w:hAnsi="Century Gothic"/>
        </w:rPr>
        <w:t xml:space="preserve"> Setup &amp; fold-away tips</w:t>
      </w:r>
    </w:p>
    <w:p w14:paraId="70A6CE34" w14:textId="77777777" w:rsidR="00692496" w:rsidRPr="00692496" w:rsidRDefault="00692496" w:rsidP="00692496">
      <w:pPr>
        <w:pStyle w:val="NormalWeb"/>
        <w:numPr>
          <w:ilvl w:val="0"/>
          <w:numId w:val="14"/>
        </w:numPr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  <w:b w:val="0"/>
          <w:bCs w:val="0"/>
        </w:rPr>
        <w:t>Beyond the Dome:</w:t>
      </w:r>
      <w:r w:rsidRPr="00692496">
        <w:rPr>
          <w:rFonts w:ascii="Century Gothic" w:hAnsi="Century Gothic"/>
        </w:rPr>
        <w:t xml:space="preserve"> Play full-dome videos outside the Starry Night and Layered Earth apps</w:t>
      </w:r>
    </w:p>
    <w:p w14:paraId="4A418A2A" w14:textId="77777777" w:rsidR="00692496" w:rsidRPr="00692496" w:rsidRDefault="00692496" w:rsidP="00692496">
      <w:pPr>
        <w:pStyle w:val="NormalWeb"/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  <w:b w:val="0"/>
          <w:bCs w:val="0"/>
        </w:rPr>
        <w:t>Note:</w:t>
      </w:r>
      <w:r w:rsidRPr="00692496">
        <w:rPr>
          <w:rFonts w:ascii="Century Gothic" w:hAnsi="Century Gothic"/>
        </w:rPr>
        <w:t xml:space="preserve"> “Small” = designed for any size portable planetarium dome</w:t>
      </w:r>
    </w:p>
    <w:p w14:paraId="4F5E4F0A" w14:textId="77777777" w:rsidR="00692496" w:rsidRPr="00692496" w:rsidRDefault="00247112" w:rsidP="0069249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</w:r>
      <w:r w:rsidR="00247112">
        <w:rPr>
          <w:rFonts w:ascii="Century Gothic" w:hAnsi="Century Gothic"/>
          <w:noProof/>
          <w:sz w:val="24"/>
          <w:szCs w:val="24"/>
        </w:rPr>
        <w:pict w14:anchorId="2E12A3E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0B0E0B" w14:textId="77777777" w:rsidR="00692496" w:rsidRPr="00692496" w:rsidRDefault="00692496" w:rsidP="00692496">
      <w:pPr>
        <w:pStyle w:val="Heading3"/>
        <w:rPr>
          <w:rFonts w:ascii="Century Gothic" w:hAnsi="Century Gothic"/>
          <w:b w:val="0"/>
          <w:bCs w:val="0"/>
          <w:sz w:val="24"/>
          <w:szCs w:val="24"/>
        </w:rPr>
      </w:pPr>
      <w:r w:rsidRPr="00692496">
        <w:rPr>
          <w:rFonts w:ascii="Century Gothic" w:hAnsi="Century Gothic"/>
          <w:b w:val="0"/>
          <w:bCs w:val="0"/>
          <w:sz w:val="24"/>
          <w:szCs w:val="24"/>
        </w:rPr>
        <w:t xml:space="preserve">12:00 – 12:30 • </w:t>
      </w:r>
      <w:r w:rsidRPr="00692496">
        <w:rPr>
          <w:rStyle w:val="Strong"/>
          <w:rFonts w:ascii="Century Gothic" w:hAnsi="Century Gothic"/>
          <w:sz w:val="24"/>
          <w:szCs w:val="24"/>
        </w:rPr>
        <w:t>Rocket Fuel Break: Lunch &amp; Orbit-Chat</w:t>
      </w:r>
    </w:p>
    <w:p w14:paraId="7326ACE9" w14:textId="77777777" w:rsidR="00692496" w:rsidRPr="00692496" w:rsidRDefault="00247112" w:rsidP="0069249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</w:r>
      <w:r w:rsidR="00247112">
        <w:rPr>
          <w:rFonts w:ascii="Century Gothic" w:hAnsi="Century Gothic"/>
          <w:noProof/>
          <w:sz w:val="24"/>
          <w:szCs w:val="24"/>
        </w:rPr>
        <w:pict w14:anchorId="1C25BF2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C45CA8" w14:textId="5937B2C6" w:rsidR="00692496" w:rsidRPr="00692496" w:rsidRDefault="00692496" w:rsidP="00692496">
      <w:pPr>
        <w:pStyle w:val="Heading3"/>
        <w:rPr>
          <w:rFonts w:ascii="Century Gothic" w:hAnsi="Century Gothic"/>
          <w:b w:val="0"/>
          <w:bCs w:val="0"/>
          <w:sz w:val="24"/>
          <w:szCs w:val="24"/>
        </w:rPr>
      </w:pPr>
      <w:r w:rsidRPr="648EA918">
        <w:rPr>
          <w:rFonts w:ascii="Century Gothic" w:hAnsi="Century Gothic"/>
          <w:b w:val="0"/>
          <w:bCs w:val="0"/>
          <w:sz w:val="24"/>
          <w:szCs w:val="24"/>
        </w:rPr>
        <w:t xml:space="preserve">12:30 – </w:t>
      </w:r>
      <w:r w:rsidR="1E605246" w:rsidRPr="648EA918">
        <w:rPr>
          <w:rFonts w:ascii="Century Gothic" w:hAnsi="Century Gothic"/>
          <w:b w:val="0"/>
          <w:bCs w:val="0"/>
          <w:sz w:val="24"/>
          <w:szCs w:val="24"/>
        </w:rPr>
        <w:t>3:0</w:t>
      </w:r>
      <w:r w:rsidRPr="648EA918">
        <w:rPr>
          <w:rFonts w:ascii="Century Gothic" w:hAnsi="Century Gothic"/>
          <w:b w:val="0"/>
          <w:bCs w:val="0"/>
          <w:sz w:val="24"/>
          <w:szCs w:val="24"/>
        </w:rPr>
        <w:t xml:space="preserve">0 • </w:t>
      </w:r>
      <w:r w:rsidRPr="648EA918">
        <w:rPr>
          <w:rStyle w:val="Strong"/>
          <w:rFonts w:ascii="Century Gothic" w:hAnsi="Century Gothic"/>
          <w:sz w:val="24"/>
          <w:szCs w:val="24"/>
        </w:rPr>
        <w:t>Hands-On StarLab Lab: Build, Explore &amp; Play</w:t>
      </w:r>
    </w:p>
    <w:p w14:paraId="6123762A" w14:textId="77777777" w:rsidR="00692496" w:rsidRPr="00692496" w:rsidRDefault="00692496" w:rsidP="00692496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>Practice dome setup and tear-down like a StarLab pro</w:t>
      </w:r>
    </w:p>
    <w:p w14:paraId="287920FF" w14:textId="77777777" w:rsidR="00692496" w:rsidRPr="00692496" w:rsidRDefault="00692496" w:rsidP="00692496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>Run StarLab systems and projectors</w:t>
      </w:r>
    </w:p>
    <w:p w14:paraId="49F39427" w14:textId="77777777" w:rsidR="00692496" w:rsidRPr="00692496" w:rsidRDefault="00692496" w:rsidP="00692496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>Teach and rehearse content under the stars</w:t>
      </w:r>
    </w:p>
    <w:p w14:paraId="20877AE1" w14:textId="77777777" w:rsidR="00692496" w:rsidRPr="00692496" w:rsidRDefault="00692496" w:rsidP="00692496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>Build &amp; upload your own “stellar” lessons</w:t>
      </w:r>
    </w:p>
    <w:p w14:paraId="0881D3FF" w14:textId="77777777" w:rsidR="00692496" w:rsidRPr="00692496" w:rsidRDefault="00692496" w:rsidP="00692496">
      <w:pPr>
        <w:pStyle w:val="NormalWeb"/>
        <w:numPr>
          <w:ilvl w:val="0"/>
          <w:numId w:val="15"/>
        </w:numPr>
        <w:rPr>
          <w:rFonts w:ascii="Century Gothic" w:hAnsi="Century Gothic"/>
        </w:rPr>
      </w:pPr>
      <w:r w:rsidRPr="00692496">
        <w:rPr>
          <w:rFonts w:ascii="Century Gothic" w:hAnsi="Century Gothic"/>
        </w:rPr>
        <w:t xml:space="preserve">Wrap up by completing the </w:t>
      </w:r>
      <w:r w:rsidRPr="00692496">
        <w:rPr>
          <w:rStyle w:val="Strong"/>
          <w:rFonts w:ascii="Century Gothic" w:eastAsiaTheme="majorEastAsia" w:hAnsi="Century Gothic"/>
          <w:b w:val="0"/>
          <w:bCs w:val="0"/>
        </w:rPr>
        <w:t>StarLab Guest Teacher Survey</w:t>
      </w:r>
    </w:p>
    <w:p w14:paraId="77AE9156" w14:textId="77777777" w:rsidR="00692496" w:rsidRPr="00692496" w:rsidRDefault="00247112" w:rsidP="0069249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</w:r>
      <w:r w:rsidR="00247112">
        <w:rPr>
          <w:rFonts w:ascii="Century Gothic" w:hAnsi="Century Gothic"/>
          <w:noProof/>
          <w:sz w:val="24"/>
          <w:szCs w:val="24"/>
        </w:rPr>
        <w:pict w14:anchorId="6F2277B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1016F0" w14:textId="68D1ACE2" w:rsidR="00692496" w:rsidRPr="00692496" w:rsidRDefault="00692496" w:rsidP="00692496">
      <w:pPr>
        <w:pStyle w:val="NormalWeb"/>
        <w:rPr>
          <w:rFonts w:ascii="Century Gothic" w:hAnsi="Century Gothic"/>
        </w:rPr>
      </w:pPr>
      <w:r w:rsidRPr="00692496">
        <w:rPr>
          <w:rStyle w:val="Strong"/>
          <w:rFonts w:ascii="Century Gothic" w:eastAsiaTheme="majorEastAsia" w:hAnsi="Century Gothic"/>
        </w:rPr>
        <w:t>Outcome:</w:t>
      </w:r>
      <w:r w:rsidRPr="00692496">
        <w:rPr>
          <w:rFonts w:ascii="Century Gothic" w:hAnsi="Century Gothic"/>
        </w:rPr>
        <w:br/>
        <w:t>Leave with the tools you need to wow students with immersive, NGSS-aligned journeys through space, Earth systems, and weather—all from inside the portable planetarium.</w:t>
      </w:r>
    </w:p>
    <w:sectPr w:rsidR="00692496" w:rsidRPr="00692496" w:rsidSect="00692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C54"/>
    <w:multiLevelType w:val="multilevel"/>
    <w:tmpl w:val="E3F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25CF5"/>
    <w:multiLevelType w:val="multilevel"/>
    <w:tmpl w:val="B716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C2802"/>
    <w:multiLevelType w:val="multilevel"/>
    <w:tmpl w:val="154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D6530"/>
    <w:multiLevelType w:val="hybridMultilevel"/>
    <w:tmpl w:val="472E43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A2588F"/>
    <w:multiLevelType w:val="hybridMultilevel"/>
    <w:tmpl w:val="9B720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D35C8"/>
    <w:multiLevelType w:val="multilevel"/>
    <w:tmpl w:val="D94C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104E9"/>
    <w:multiLevelType w:val="hybridMultilevel"/>
    <w:tmpl w:val="349A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D7B61"/>
    <w:multiLevelType w:val="hybridMultilevel"/>
    <w:tmpl w:val="016033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12781"/>
    <w:multiLevelType w:val="multilevel"/>
    <w:tmpl w:val="5334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230541">
    <w:abstractNumId w:val="8"/>
  </w:num>
  <w:num w:numId="2" w16cid:durableId="1060058314">
    <w:abstractNumId w:val="8"/>
  </w:num>
  <w:num w:numId="3" w16cid:durableId="1468401785">
    <w:abstractNumId w:val="8"/>
  </w:num>
  <w:num w:numId="4" w16cid:durableId="548807659">
    <w:abstractNumId w:val="8"/>
  </w:num>
  <w:num w:numId="5" w16cid:durableId="980110795">
    <w:abstractNumId w:val="8"/>
  </w:num>
  <w:num w:numId="6" w16cid:durableId="1023559977">
    <w:abstractNumId w:val="8"/>
  </w:num>
  <w:num w:numId="7" w16cid:durableId="1291978530">
    <w:abstractNumId w:val="6"/>
  </w:num>
  <w:num w:numId="8" w16cid:durableId="1039090997">
    <w:abstractNumId w:val="4"/>
  </w:num>
  <w:num w:numId="9" w16cid:durableId="967977630">
    <w:abstractNumId w:val="3"/>
  </w:num>
  <w:num w:numId="10" w16cid:durableId="1778451151">
    <w:abstractNumId w:val="7"/>
  </w:num>
  <w:num w:numId="11" w16cid:durableId="1018388002">
    <w:abstractNumId w:val="1"/>
  </w:num>
  <w:num w:numId="12" w16cid:durableId="841316785">
    <w:abstractNumId w:val="9"/>
  </w:num>
  <w:num w:numId="13" w16cid:durableId="185142264">
    <w:abstractNumId w:val="2"/>
  </w:num>
  <w:num w:numId="14" w16cid:durableId="2017489150">
    <w:abstractNumId w:val="5"/>
  </w:num>
  <w:num w:numId="15" w16cid:durableId="84282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96"/>
    <w:rsid w:val="00247112"/>
    <w:rsid w:val="004C6C39"/>
    <w:rsid w:val="00516623"/>
    <w:rsid w:val="00692496"/>
    <w:rsid w:val="006F4D29"/>
    <w:rsid w:val="0095272C"/>
    <w:rsid w:val="00AD31FA"/>
    <w:rsid w:val="00D91CC4"/>
    <w:rsid w:val="00F71A78"/>
    <w:rsid w:val="1E605246"/>
    <w:rsid w:val="337BE597"/>
    <w:rsid w:val="4DBFCB55"/>
    <w:rsid w:val="648EA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5F86DE"/>
  <w15:chartTrackingRefBased/>
  <w15:docId w15:val="{157C5580-0E1D-C441-A96F-1325264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96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496"/>
    <w:pPr>
      <w:pBdr>
        <w:top w:val="single" w:sz="12" w:space="1" w:color="FC7715" w:themeColor="accent2"/>
        <w:left w:val="single" w:sz="12" w:space="4" w:color="FC7715" w:themeColor="accent2"/>
        <w:bottom w:val="single" w:sz="12" w:space="1" w:color="FC7715" w:themeColor="accent2"/>
        <w:right w:val="single" w:sz="12" w:space="4" w:color="FC7715" w:themeColor="accent2"/>
      </w:pBdr>
      <w:shd w:val="clear" w:color="auto" w:fill="F81B02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49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81B0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49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5602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49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B9130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49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560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49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9130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49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560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49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81B02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49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C7715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496"/>
    <w:rPr>
      <w:rFonts w:asciiTheme="majorHAnsi" w:hAnsiTheme="majorHAnsi"/>
      <w:iCs/>
      <w:color w:val="FFFFFF"/>
      <w:sz w:val="28"/>
      <w:szCs w:val="38"/>
      <w:shd w:val="clear" w:color="auto" w:fill="F81B0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496"/>
    <w:rPr>
      <w:rFonts w:asciiTheme="majorHAnsi" w:eastAsiaTheme="majorEastAsia" w:hAnsiTheme="majorHAnsi" w:cstheme="majorBidi"/>
      <w:b/>
      <w:bCs/>
      <w:iCs/>
      <w:outline/>
      <w:color w:val="F81B0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692496"/>
    <w:rPr>
      <w:rFonts w:asciiTheme="majorHAnsi" w:eastAsiaTheme="majorEastAsia" w:hAnsiTheme="majorHAnsi" w:cstheme="majorBidi"/>
      <w:b/>
      <w:bCs/>
      <w:iCs/>
      <w:smallCaps/>
      <w:color w:val="C95602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496"/>
    <w:rPr>
      <w:rFonts w:asciiTheme="majorHAnsi" w:eastAsiaTheme="majorEastAsia" w:hAnsiTheme="majorHAnsi" w:cstheme="majorBidi"/>
      <w:b/>
      <w:bCs/>
      <w:iCs/>
      <w:color w:val="B9130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496"/>
    <w:rPr>
      <w:rFonts w:asciiTheme="majorHAnsi" w:eastAsiaTheme="majorEastAsia" w:hAnsiTheme="majorHAnsi" w:cstheme="majorBidi"/>
      <w:bCs/>
      <w:iCs/>
      <w:caps/>
      <w:color w:val="C9560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496"/>
    <w:rPr>
      <w:rFonts w:asciiTheme="majorHAnsi" w:eastAsiaTheme="majorEastAsia" w:hAnsiTheme="majorHAnsi" w:cstheme="majorBidi"/>
      <w:iCs/>
      <w:color w:val="B9130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496"/>
    <w:rPr>
      <w:rFonts w:asciiTheme="majorHAnsi" w:eastAsiaTheme="majorEastAsia" w:hAnsiTheme="majorHAnsi" w:cstheme="majorBidi"/>
      <w:iCs/>
      <w:color w:val="C9560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496"/>
    <w:rPr>
      <w:rFonts w:asciiTheme="majorHAnsi" w:eastAsiaTheme="majorEastAsia" w:hAnsiTheme="majorHAnsi" w:cstheme="majorBidi"/>
      <w:iCs/>
      <w:color w:val="F81B0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496"/>
    <w:rPr>
      <w:rFonts w:asciiTheme="majorHAnsi" w:eastAsiaTheme="majorEastAsia" w:hAnsiTheme="majorHAnsi" w:cstheme="majorBidi"/>
      <w:iCs/>
      <w:smallCaps/>
      <w:color w:val="FC7715" w:themeColor="accent2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9249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69249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692496"/>
    <w:pPr>
      <w:spacing w:before="200" w:after="360" w:line="240" w:lineRule="auto"/>
    </w:pPr>
    <w:rPr>
      <w:rFonts w:asciiTheme="majorHAnsi" w:eastAsiaTheme="majorEastAsia" w:hAnsiTheme="majorHAnsi" w:cstheme="majorBidi"/>
      <w:color w:val="454545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2496"/>
    <w:rPr>
      <w:rFonts w:asciiTheme="majorHAnsi" w:eastAsiaTheme="majorEastAsia" w:hAnsiTheme="majorHAnsi" w:cstheme="majorBidi"/>
      <w:iCs/>
      <w:color w:val="454545" w:themeColor="text2"/>
      <w:spacing w:val="2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92496"/>
    <w:rPr>
      <w:b/>
      <w:i/>
      <w:color w:val="FC7715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92496"/>
    <w:rPr>
      <w:b/>
      <w:i/>
      <w:iCs/>
      <w:color w:val="FC7715" w:themeColor="accent2"/>
      <w:sz w:val="24"/>
      <w:szCs w:val="21"/>
    </w:rPr>
  </w:style>
  <w:style w:type="paragraph" w:styleId="ListParagraph">
    <w:name w:val="List Paragraph"/>
    <w:basedOn w:val="Normal"/>
    <w:uiPriority w:val="34"/>
    <w:qFormat/>
    <w:rsid w:val="00692496"/>
    <w:pPr>
      <w:numPr>
        <w:numId w:val="6"/>
      </w:numPr>
      <w:contextualSpacing/>
    </w:pPr>
    <w:rPr>
      <w:sz w:val="22"/>
    </w:rPr>
  </w:style>
  <w:style w:type="character" w:styleId="IntenseEmphasis">
    <w:name w:val="Intense Emphasis"/>
    <w:uiPriority w:val="21"/>
    <w:qFormat/>
    <w:rsid w:val="0069249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C7715" w:themeColor="accent2"/>
      <w:shd w:val="clear" w:color="auto" w:fill="FC7715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496"/>
    <w:pPr>
      <w:pBdr>
        <w:top w:val="dotted" w:sz="8" w:space="10" w:color="FC7715" w:themeColor="accent2"/>
        <w:bottom w:val="dotted" w:sz="8" w:space="10" w:color="FC771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C7715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496"/>
    <w:rPr>
      <w:rFonts w:asciiTheme="majorHAnsi" w:eastAsiaTheme="majorEastAsia" w:hAnsiTheme="majorHAnsi" w:cstheme="majorBidi"/>
      <w:b/>
      <w:bCs/>
      <w:i/>
      <w:iCs/>
      <w:color w:val="FC7715" w:themeColor="accent2"/>
      <w:sz w:val="20"/>
      <w:szCs w:val="20"/>
    </w:rPr>
  </w:style>
  <w:style w:type="character" w:styleId="IntenseReference">
    <w:name w:val="Intense Reference"/>
    <w:uiPriority w:val="32"/>
    <w:qFormat/>
    <w:rsid w:val="00692496"/>
    <w:rPr>
      <w:b/>
      <w:bCs/>
      <w:i/>
      <w:iCs/>
      <w:smallCaps/>
      <w:color w:val="FC7715" w:themeColor="accent2"/>
      <w:u w:color="FC7715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496"/>
    <w:rPr>
      <w:b/>
      <w:bCs/>
      <w:color w:val="C95602" w:themeColor="accent2" w:themeShade="BF"/>
      <w:sz w:val="18"/>
      <w:szCs w:val="18"/>
    </w:rPr>
  </w:style>
  <w:style w:type="character" w:styleId="Strong">
    <w:name w:val="Strong"/>
    <w:uiPriority w:val="22"/>
    <w:qFormat/>
    <w:rsid w:val="00692496"/>
    <w:rPr>
      <w:b/>
      <w:bCs/>
      <w:spacing w:val="0"/>
    </w:rPr>
  </w:style>
  <w:style w:type="character" w:styleId="Emphasis">
    <w:name w:val="Emphasis"/>
    <w:uiPriority w:val="20"/>
    <w:qFormat/>
    <w:rsid w:val="00692496"/>
    <w:rPr>
      <w:rFonts w:eastAsiaTheme="majorEastAsia" w:cstheme="majorBidi"/>
      <w:b/>
      <w:bCs/>
      <w:color w:val="C95602" w:themeColor="accent2" w:themeShade="BF"/>
      <w:bdr w:val="single" w:sz="18" w:space="0" w:color="E0E0E0" w:themeColor="background2"/>
      <w:shd w:val="clear" w:color="auto" w:fill="E0E0E0" w:themeFill="background2"/>
    </w:rPr>
  </w:style>
  <w:style w:type="paragraph" w:styleId="NoSpacing">
    <w:name w:val="No Spacing"/>
    <w:basedOn w:val="Normal"/>
    <w:uiPriority w:val="1"/>
    <w:qFormat/>
    <w:rsid w:val="00692496"/>
    <w:pPr>
      <w:spacing w:after="0" w:line="240" w:lineRule="auto"/>
    </w:pPr>
  </w:style>
  <w:style w:type="character" w:styleId="SubtleEmphasis">
    <w:name w:val="Subtle Emphasis"/>
    <w:uiPriority w:val="19"/>
    <w:qFormat/>
    <w:rsid w:val="00692496"/>
    <w:rPr>
      <w:rFonts w:asciiTheme="majorHAnsi" w:eastAsiaTheme="majorEastAsia" w:hAnsiTheme="majorHAnsi" w:cstheme="majorBidi"/>
      <w:b/>
      <w:i/>
      <w:color w:val="F81B02" w:themeColor="accent1"/>
    </w:rPr>
  </w:style>
  <w:style w:type="character" w:styleId="SubtleReference">
    <w:name w:val="Subtle Reference"/>
    <w:uiPriority w:val="31"/>
    <w:qFormat/>
    <w:rsid w:val="00692496"/>
    <w:rPr>
      <w:i/>
      <w:iCs/>
      <w:smallCaps/>
      <w:color w:val="FC7715" w:themeColor="accent2"/>
      <w:u w:color="FC7715" w:themeColor="accent2"/>
    </w:rPr>
  </w:style>
  <w:style w:type="character" w:styleId="BookTitle">
    <w:name w:val="Book Title"/>
    <w:uiPriority w:val="33"/>
    <w:qFormat/>
    <w:rsid w:val="00692496"/>
    <w:rPr>
      <w:rFonts w:asciiTheme="majorHAnsi" w:eastAsiaTheme="majorEastAsia" w:hAnsiTheme="majorHAnsi" w:cstheme="majorBidi"/>
      <w:b/>
      <w:bCs/>
      <w:smallCaps/>
      <w:color w:val="FC7715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496"/>
    <w:pPr>
      <w:outlineLvl w:val="9"/>
    </w:pPr>
  </w:style>
  <w:style w:type="paragraph" w:styleId="NormalWeb">
    <w:name w:val="Normal (Web)"/>
    <w:basedOn w:val="Normal"/>
    <w:uiPriority w:val="99"/>
    <w:unhideWhenUsed/>
    <w:rsid w:val="0069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4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Smith</dc:creator>
  <cp:keywords/>
  <dc:description/>
  <cp:lastModifiedBy>Chris Rogers</cp:lastModifiedBy>
  <cp:revision>2</cp:revision>
  <dcterms:created xsi:type="dcterms:W3CDTF">2025-09-29T15:33:00Z</dcterms:created>
  <dcterms:modified xsi:type="dcterms:W3CDTF">2025-09-29T15:33:00Z</dcterms:modified>
</cp:coreProperties>
</file>