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9EA5EA" w:rsidP="3A143176" w:rsidRDefault="5F9EA5EA" w14:paraId="269F017B" w14:textId="3D41A4D0">
      <w:pPr>
        <w:pStyle w:val="Title"/>
        <w:pBdr>
          <w:bottom w:val="single" w:color="4F81BD" w:sz="8" w:space="4"/>
        </w:pBdr>
        <w:bidi w:val="0"/>
        <w:spacing w:after="30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>Starting Early, Building Strong:</w:t>
      </w:r>
    </w:p>
    <w:p w:rsidR="5F9EA5EA" w:rsidP="3A143176" w:rsidRDefault="5F9EA5EA" w14:paraId="1892F304" w14:textId="3494262C">
      <w:pPr>
        <w:pStyle w:val="Heading1"/>
        <w:keepNext w:val="1"/>
        <w:keepLines w:val="1"/>
        <w:bidi w:val="0"/>
        <w:spacing w:before="48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Preparing South Carolina’s Future Workforce</w:t>
      </w:r>
    </w:p>
    <w:p w:rsidR="5F9EA5EA" w:rsidP="3A143176" w:rsidRDefault="5F9EA5EA" w14:paraId="3D3508ED" w14:textId="5839E6F8">
      <w:p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Presenters: Dr. Tammy Graham &amp; Jennifer Stock</w:t>
      </w:r>
    </w:p>
    <w:p w:rsidR="5F9EA5EA" w:rsidP="3A143176" w:rsidRDefault="5F9EA5EA" w14:paraId="04B7AFDF" w14:textId="1D0C3E73">
      <w:p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Palmetto Education Summit | June 15–17, 2026</w:t>
      </w:r>
    </w:p>
    <w:p w:rsidR="5F9EA5EA" w:rsidP="3A143176" w:rsidRDefault="5F9EA5EA" w14:paraId="05327207" w14:textId="4BA554D8">
      <w:pPr>
        <w:pStyle w:val="Heading2"/>
        <w:keepNext w:val="1"/>
        <w:keepLines w:val="1"/>
        <w:bidi w:val="0"/>
        <w:spacing w:before="20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Session Objectives</w:t>
      </w:r>
    </w:p>
    <w:p w:rsidR="5F9EA5EA" w:rsidP="3A143176" w:rsidRDefault="5F9EA5EA" w14:paraId="52E0261B" w14:textId="0A8B3B01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Understand why early childhood is workforce development</w:t>
      </w:r>
    </w:p>
    <w:p w:rsidR="5F9EA5EA" w:rsidP="3A143176" w:rsidRDefault="5F9EA5EA" w14:paraId="656DEC18" w14:textId="0DB457E5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Connect SC Early Learning Standards (ELS) to career readiness</w:t>
      </w:r>
    </w:p>
    <w:p w:rsidR="5F9EA5EA" w:rsidP="3A143176" w:rsidRDefault="5F9EA5EA" w14:paraId="60DA57C3" w14:textId="2D2C6EC1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Explore how play-based learning builds workforce skills</w:t>
      </w:r>
    </w:p>
    <w:p w:rsidR="5F9EA5EA" w:rsidP="3A143176" w:rsidRDefault="5F9EA5EA" w14:paraId="4106CE6E" w14:textId="2C8273A0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Identify strategies to embed career awareness into instruction</w:t>
      </w:r>
    </w:p>
    <w:p w:rsidR="5F9EA5EA" w:rsidP="3A143176" w:rsidRDefault="5F9EA5EA" w14:paraId="5E6DB7E0" w14:textId="42E1AC89">
      <w:pPr>
        <w:pStyle w:val="Heading2"/>
        <w:keepNext w:val="1"/>
        <w:keepLines w:val="1"/>
        <w:bidi w:val="0"/>
        <w:spacing w:before="20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Why Early Childhood IS Workforce Development</w:t>
      </w:r>
    </w:p>
    <w:p w:rsidR="5F9EA5EA" w:rsidP="3A143176" w:rsidRDefault="5F9EA5EA" w14:paraId="624CC23D" w14:textId="6479AD87">
      <w:p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Foundational skills developed early include:</w:t>
      </w:r>
    </w:p>
    <w:p w:rsidR="5F9EA5EA" w:rsidP="3A143176" w:rsidRDefault="5F9EA5EA" w14:paraId="12A30282" w14:textId="2B6AAD72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Communication</w:t>
      </w:r>
    </w:p>
    <w:p w:rsidR="5F9EA5EA" w:rsidP="3A143176" w:rsidRDefault="5F9EA5EA" w14:paraId="617C61AA" w14:textId="3B92AA33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Problem-solving</w:t>
      </w:r>
    </w:p>
    <w:p w:rsidR="5F9EA5EA" w:rsidP="3A143176" w:rsidRDefault="5F9EA5EA" w14:paraId="73DAF2D5" w14:textId="18F60D0E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Collaboration</w:t>
      </w:r>
    </w:p>
    <w:p w:rsidR="5F9EA5EA" w:rsidP="3A143176" w:rsidRDefault="5F9EA5EA" w14:paraId="06E6FCF3" w14:textId="7A0D3AE9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Self-regulation</w:t>
      </w:r>
    </w:p>
    <w:p w:rsidR="5F9EA5EA" w:rsidP="3A143176" w:rsidRDefault="5F9EA5EA" w14:paraId="0D1CB3C3" w14:textId="702646E4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Early literacy &amp; numeracy</w:t>
      </w:r>
    </w:p>
    <w:p w:rsidR="5F9EA5EA" w:rsidP="3A143176" w:rsidRDefault="5F9EA5EA" w14:paraId="75DD13C3" w14:textId="4A3F6128">
      <w:pPr>
        <w:pStyle w:val="Heading2"/>
        <w:keepNext w:val="1"/>
        <w:keepLines w:val="1"/>
        <w:bidi w:val="0"/>
        <w:spacing w:before="20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Play-Based Learning = Workforce Preparation</w:t>
      </w:r>
    </w:p>
    <w:p w:rsidR="5F9EA5EA" w:rsidP="3A143176" w:rsidRDefault="5F9EA5EA" w14:paraId="047622F0" w14:textId="66835C09">
      <w:p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Play builds essential employment skills including:</w:t>
      </w:r>
    </w:p>
    <w:p w:rsidR="5F9EA5EA" w:rsidP="3A143176" w:rsidRDefault="5F9EA5EA" w14:paraId="40499400" w14:textId="7296DECF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Creativity and flexible thinking</w:t>
      </w:r>
    </w:p>
    <w:p w:rsidR="5F9EA5EA" w:rsidP="3A143176" w:rsidRDefault="5F9EA5EA" w14:paraId="710ACD45" w14:textId="2AECF2DE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Decision-making</w:t>
      </w:r>
    </w:p>
    <w:p w:rsidR="5F9EA5EA" w:rsidP="3A143176" w:rsidRDefault="5F9EA5EA" w14:paraId="114AC50A" w14:textId="48E1B935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Planning and organization</w:t>
      </w:r>
    </w:p>
    <w:p w:rsidR="5F9EA5EA" w:rsidP="3A143176" w:rsidRDefault="5F9EA5EA" w14:paraId="2D609413" w14:textId="7E6756B8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Collaboration and communication</w:t>
      </w:r>
    </w:p>
    <w:p w:rsidR="5F9EA5EA" w:rsidP="3A143176" w:rsidRDefault="5F9EA5EA" w14:paraId="693F3A47" w14:textId="34A8F537">
      <w:pPr>
        <w:pStyle w:val="Heading2"/>
        <w:keepNext w:val="1"/>
        <w:keepLines w:val="1"/>
        <w:bidi w:val="0"/>
        <w:spacing w:before="20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Teacher Strategies</w:t>
      </w:r>
    </w:p>
    <w:p w:rsidR="5F9EA5EA" w:rsidP="3A143176" w:rsidRDefault="5F9EA5EA" w14:paraId="36499D44" w14:textId="264BD6FD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Use career-rich vocabulary (engineer, chef, designer)</w:t>
      </w:r>
    </w:p>
    <w:p w:rsidR="5F9EA5EA" w:rsidP="3A143176" w:rsidRDefault="5F9EA5EA" w14:paraId="4A8C7B08" w14:textId="5A25D6D7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Add materials connected to real careers</w:t>
      </w:r>
    </w:p>
    <w:p w:rsidR="5F9EA5EA" w:rsidP="3A143176" w:rsidRDefault="5F9EA5EA" w14:paraId="3567B8BE" w14:textId="15905F9A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Ask intentional, open-ended questions</w:t>
      </w:r>
    </w:p>
    <w:p w:rsidR="5F9EA5EA" w:rsidP="3A143176" w:rsidRDefault="5F9EA5EA" w14:paraId="6E0D82B9" w14:textId="28C371DB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Use photos and books of real workers</w:t>
      </w:r>
    </w:p>
    <w:p w:rsidR="5F9EA5EA" w:rsidP="3A143176" w:rsidRDefault="5F9EA5EA" w14:paraId="1B51D6A4" w14:textId="200CC478">
      <w:pPr>
        <w:pStyle w:val="ListBullet"/>
        <w:numPr>
          <w:ilvl w:val="0"/>
          <w:numId w:val="14"/>
        </w:num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Build family and community connections</w:t>
      </w:r>
    </w:p>
    <w:p w:rsidR="5F9EA5EA" w:rsidP="3A143176" w:rsidRDefault="5F9EA5EA" w14:paraId="259CAB58" w14:textId="5B35DF49">
      <w:pPr>
        <w:pStyle w:val="Heading2"/>
        <w:keepNext w:val="1"/>
        <w:keepLines w:val="1"/>
        <w:bidi w:val="0"/>
        <w:spacing w:before="200"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Reflection</w:t>
      </w:r>
    </w:p>
    <w:p w:rsidR="5F9EA5EA" w:rsidP="3A143176" w:rsidRDefault="5F9EA5EA" w14:paraId="4FEB3D60" w14:textId="2746BBF2">
      <w:pPr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A143176" w:rsidR="5F9EA5E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Which center could you enhance tomorrow with a career connection?</w:t>
      </w:r>
    </w:p>
    <w:p w:rsidR="3A143176" w:rsidP="3A143176" w:rsidRDefault="3A143176" w14:paraId="7F7C3E48" w14:textId="2907990E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n-US"/>
        </w:rPr>
      </w:pPr>
    </w:p>
    <w:p w:rsidR="193E22DE" w:rsidP="193E22DE" w:rsidRDefault="193E22DE" w14:paraId="19C9D325" w14:textId="077A7D60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n-US"/>
        </w:rPr>
      </w:pPr>
    </w:p>
    <w:p w:rsidR="3AD996DD" w:rsidP="3A143176" w:rsidRDefault="3AD996DD" w14:paraId="04260B3E" w14:textId="40A30EE8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</w:pPr>
      <w:r w:rsidRPr="3A143176" w:rsidR="3AD996D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n-US"/>
        </w:rPr>
        <w:t>Career Clusters &amp; Play</w:t>
      </w:r>
      <w:r>
        <w:noBreakHyphen/>
      </w:r>
      <w:r w:rsidRPr="3A143176" w:rsidR="3AD996D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n-US"/>
        </w:rPr>
        <w:t>Based Learning Connections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026"/>
        <w:gridCol w:w="2981"/>
        <w:gridCol w:w="3353"/>
      </w:tblGrid>
      <w:tr w:rsidR="0A9647BB" w:rsidTr="3A143176" w14:paraId="4F189DFA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A9647BB" w:rsidP="0A9647BB" w:rsidRDefault="0A9647BB" w14:paraId="73D0620B" w14:textId="277B83DA">
            <w:pPr>
              <w:spacing w:before="0" w:beforeAutospacing="off" w:after="0" w:afterAutospacing="off" w:line="300" w:lineRule="auto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  <w:t>Career Cluster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A9647BB" w:rsidP="0A9647BB" w:rsidRDefault="0A9647BB" w14:paraId="402BD00E" w14:textId="2D67D348">
            <w:pPr>
              <w:spacing w:before="0" w:beforeAutospacing="off" w:after="0" w:afterAutospacing="off" w:line="300" w:lineRule="auto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  <w:t>Play Center Ideas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A9647BB" w:rsidP="0A9647BB" w:rsidRDefault="0A9647BB" w14:paraId="263B5864" w14:textId="53C5C3A9">
            <w:pPr>
              <w:spacing w:before="0" w:beforeAutospacing="off" w:after="0" w:afterAutospacing="off" w:line="300" w:lineRule="auto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auto"/>
              </w:rPr>
              <w:t>Skills Being Built</w:t>
            </w:r>
          </w:p>
        </w:tc>
      </w:tr>
      <w:tr w:rsidR="0A9647BB" w:rsidTr="3A143176" w14:paraId="699DA20E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1C7E834" w14:textId="2972B860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Agriculture, Food &amp; Natural Resources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5D07DB0" w14:textId="24A1E08C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Garden, farm stand, animal care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0E52F60C" w14:textId="5C259E08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Responsibility, observation, science inquiry</w:t>
            </w:r>
          </w:p>
        </w:tc>
      </w:tr>
      <w:tr w:rsidR="0A9647BB" w:rsidTr="3A143176" w14:paraId="12760CEF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4262A017" w14:textId="580A6140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Architecture &amp; Construction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370312A" w14:textId="1FB94C82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Blocks, blueprints, tool play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22BF260" w14:textId="3990F20E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Spatial reasoning, planning, teamwork</w:t>
            </w:r>
          </w:p>
        </w:tc>
      </w:tr>
      <w:tr w:rsidR="0A9647BB" w:rsidTr="3A143176" w14:paraId="75634CB7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E021FC4" w14:textId="7FA4CC0F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Arts, AV Tech &amp; Communications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AF6648A" w14:textId="2DEF7E95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Art studio, music area, puppet theater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5E2169B4" w14:textId="1B37F08D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Creativity, expression, language</w:t>
            </w:r>
          </w:p>
        </w:tc>
      </w:tr>
      <w:tr w:rsidR="0A9647BB" w:rsidTr="3A143176" w14:paraId="66B00805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AC39D41" w14:textId="08B89125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Business Management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90B6298" w14:textId="638F49E8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Store, classroom office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45B7FD1E" w14:textId="3E1B958C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Organization, counting, leadership</w:t>
            </w:r>
          </w:p>
        </w:tc>
      </w:tr>
      <w:tr w:rsidR="0A9647BB" w:rsidTr="3A143176" w14:paraId="5461E8C2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804AFDF" w14:textId="074ED63C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Education &amp; Training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B4C67E7" w14:textId="2631F3BC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3A143176" w:rsidR="5EC9EE3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 xml:space="preserve">Pretend school, reading </w:t>
            </w:r>
            <w:bookmarkStart w:name="_Int_VE42Y0bD" w:id="1643276086"/>
            <w:r w:rsidRPr="3A143176" w:rsidR="5EC9EE3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buddies</w:t>
            </w:r>
            <w:bookmarkEnd w:id="1643276086"/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FDD1512" w14:textId="20C549DA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Communication, empathy, confidence</w:t>
            </w:r>
          </w:p>
        </w:tc>
      </w:tr>
      <w:tr w:rsidR="0A9647BB" w:rsidTr="3A143176" w14:paraId="786A3F2C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06EBA52" w14:textId="0A226CBF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Finance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96E7671" w14:textId="1A707719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Bank, store, saving station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B2FB89B" w14:textId="435EC108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Number sense, decision</w:t>
            </w:r>
            <w:r>
              <w:noBreakHyphen/>
            </w: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making</w:t>
            </w:r>
          </w:p>
        </w:tc>
      </w:tr>
      <w:tr w:rsidR="0A9647BB" w:rsidTr="3A143176" w14:paraId="3E3302EB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D05C6A1" w14:textId="3FE989CF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Health Science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55BA3E59" w14:textId="4D43C69E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Doctor’s office, hospital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4E569915" w14:textId="3EA24CA2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Self</w:t>
            </w:r>
            <w:r>
              <w:noBreakHyphen/>
            </w: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care, vocabulary, compassion</w:t>
            </w:r>
          </w:p>
        </w:tc>
      </w:tr>
      <w:tr w:rsidR="0A9647BB" w:rsidTr="3A143176" w14:paraId="3C8C610A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F5FC20E" w14:textId="2408A6B1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Hospitality &amp; Tourism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AC07DA3" w14:textId="28FF6FA8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Restaurant, hotel, travel center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C8F5343" w14:textId="6B22B6E6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Social skills, sequencing</w:t>
            </w:r>
          </w:p>
        </w:tc>
      </w:tr>
      <w:tr w:rsidR="0A9647BB" w:rsidTr="3A143176" w14:paraId="58EDB04C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3B2E8C5" w14:textId="364A0626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Human Services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3A31904" w14:textId="5F5D4CA4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Family center, helpers play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933755F" w14:textId="0CDD049B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Emotional awareness, cooperation</w:t>
            </w:r>
          </w:p>
        </w:tc>
      </w:tr>
      <w:tr w:rsidR="0A9647BB" w:rsidTr="3A143176" w14:paraId="619D5899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474B9C11" w14:textId="7170322A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Information Technology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23D9DA0" w14:textId="758C3CC8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Coding toys, pretend computers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0928ECBE" w14:textId="3243DA8D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Logical thinking, problem</w:t>
            </w:r>
            <w:r>
              <w:noBreakHyphen/>
            </w: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solving</w:t>
            </w:r>
          </w:p>
        </w:tc>
      </w:tr>
      <w:tr w:rsidR="0A9647BB" w:rsidTr="3A143176" w14:paraId="0E59C4F4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577EEE5" w14:textId="56FBBDC1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Law &amp; Public Safety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781098F" w14:textId="1FF89F6E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Fire station, safety play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2BD74F2" w14:textId="3AD89D59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Community awareness, rules</w:t>
            </w:r>
          </w:p>
        </w:tc>
      </w:tr>
      <w:tr w:rsidR="0A9647BB" w:rsidTr="3A143176" w14:paraId="465A1ECE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01E1F6D0" w14:textId="7008142C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Manufacturing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23162BE" w14:textId="5C1085C2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Assembly line with recyclables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D9EE731" w14:textId="5B50519A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Sequencing, fine motor control</w:t>
            </w:r>
          </w:p>
        </w:tc>
      </w:tr>
      <w:tr w:rsidR="0A9647BB" w:rsidTr="3A143176" w14:paraId="761A617B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5A06F52C" w14:textId="6A9E3D1D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Marketing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80B53D8" w14:textId="741207D7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Sign</w:t>
            </w:r>
            <w:r>
              <w:noBreakHyphen/>
            </w: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making, commercials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33960B37" w14:textId="71DC2274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Persuasion, creativity, literacy</w:t>
            </w:r>
          </w:p>
        </w:tc>
      </w:tr>
      <w:tr w:rsidR="0A9647BB" w:rsidTr="3A143176" w14:paraId="469B9CB2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6308740" w14:textId="0286571A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STEM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71D64B47" w14:textId="2C832226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Building, experiments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742944B" w14:textId="1F2E16A1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Inquiry, persistence</w:t>
            </w:r>
          </w:p>
        </w:tc>
      </w:tr>
      <w:tr w:rsidR="0A9647BB" w:rsidTr="3A143176" w14:paraId="5736C115">
        <w:trPr>
          <w:trHeight w:val="300"/>
        </w:trPr>
        <w:tc>
          <w:tcPr>
            <w:tcW w:w="3026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668823B8" w14:textId="26C923B5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Transportation &amp; Logistics</w:t>
            </w:r>
          </w:p>
        </w:tc>
        <w:tc>
          <w:tcPr>
            <w:tcW w:w="29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27B5261C" w14:textId="559256A4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Roads, maps, delivery play</w:t>
            </w:r>
          </w:p>
        </w:tc>
        <w:tc>
          <w:tcPr>
            <w:tcW w:w="3353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A9647BB" w:rsidP="0A9647BB" w:rsidRDefault="0A9647BB" w14:paraId="1EC9F3DE" w14:textId="5065F102">
            <w:pPr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</w:pPr>
            <w:r w:rsidRPr="0A9647BB" w:rsidR="0A9647BB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auto"/>
              </w:rPr>
              <w:t>Spatial awareness, planning</w:t>
            </w:r>
          </w:p>
        </w:tc>
      </w:tr>
    </w:tbl>
    <w:p xmlns:wp14="http://schemas.microsoft.com/office/word/2010/wordml" w:rsidP="3A143176" wp14:paraId="241B1D40" wp14:textId="4D9BFE04">
      <w:pPr>
        <w:pStyle w:val="Normal"/>
        <w:bidi w:val="0"/>
        <w:spacing w:before="0" w:beforeAutospacing="off" w:after="0" w:afterAutospacing="off" w:line="300" w:lineRule="auto"/>
        <w:ind w:left="0"/>
        <w:contextualSpacing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3A143176" wp14:paraId="1A2A07E8" wp14:textId="5557775E">
      <w:pPr>
        <w:pStyle w:val="Normal"/>
        <w:bidi w:val="0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</w:pPr>
    </w:p>
    <w:p xmlns:wp14="http://schemas.microsoft.com/office/word/2010/wordml" w:rsidP="3A143176" wp14:paraId="53F56042" wp14:textId="0E871A13">
      <w:pPr>
        <w:pStyle w:val="Normal"/>
        <w:bidi w:val="0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</w:pPr>
    </w:p>
    <w:p xmlns:wp14="http://schemas.microsoft.com/office/word/2010/wordml" w:rsidP="3A143176" wp14:paraId="765044AF" wp14:textId="4DA37338">
      <w:pPr>
        <w:pStyle w:val="Normal"/>
        <w:bidi w:val="0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</w:pPr>
    </w:p>
    <w:p xmlns:wp14="http://schemas.microsoft.com/office/word/2010/wordml" w:rsidP="3A143176" wp14:paraId="332AB489" wp14:textId="0C54397A">
      <w:pPr>
        <w:pStyle w:val="Normal"/>
        <w:bidi w:val="0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  <w:t xml:space="preserve">Intentional Teacher Talk: </w:t>
      </w: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  <w:t>Career</w:t>
      </w:r>
      <w:r>
        <w:noBreakHyphen/>
      </w: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  <w:t>Rich</w:t>
      </w: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1"/>
          <w:szCs w:val="31"/>
          <w:lang w:val="en-US"/>
        </w:rPr>
        <w:t xml:space="preserve"> Questions</w:t>
      </w:r>
    </w:p>
    <w:p xmlns:wp14="http://schemas.microsoft.com/office/word/2010/wordml" w:rsidP="3A143176" wp14:paraId="6B44BEE3" wp14:textId="353313F0">
      <w:pPr>
        <w:pStyle w:val="Normal"/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</w:pPr>
      <w:r w:rsidRPr="3A143176" w:rsidR="002F3214">
        <w:rPr>
          <w:rStyle w:val="Heading2Char"/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Use these prompts during play to extend learning.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A143176" w:rsidTr="3A143176" w14:paraId="100A8417">
        <w:trPr>
          <w:trHeight w:val="300"/>
        </w:trPr>
        <w:tc>
          <w:tcPr>
            <w:tcW w:w="3120" w:type="dxa"/>
            <w:tcMar/>
          </w:tcPr>
          <w:p w:rsidR="5D0FF878" w:rsidP="3A143176" w:rsidRDefault="5D0FF878" w14:paraId="6274637F" w14:textId="3A83FE9E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lang w:val="en-US"/>
              </w:rPr>
              <w:t>Open</w:t>
            </w:r>
            <w:r>
              <w:noBreakHyphen/>
            </w: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lang w:val="en-US"/>
              </w:rPr>
              <w:t>Ended Questions</w:t>
            </w:r>
          </w:p>
        </w:tc>
        <w:tc>
          <w:tcPr>
            <w:tcW w:w="3120" w:type="dxa"/>
            <w:tcMar/>
          </w:tcPr>
          <w:p w:rsidR="5D0FF878" w:rsidP="3A143176" w:rsidRDefault="5D0FF878" w14:paraId="790836AF" w14:textId="4D755C98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lang w:val="en-US"/>
              </w:rPr>
              <w:t>Vocabulary Boosters</w:t>
            </w:r>
          </w:p>
        </w:tc>
        <w:tc>
          <w:tcPr>
            <w:tcW w:w="3120" w:type="dxa"/>
            <w:tcMar/>
          </w:tcPr>
          <w:p w:rsidR="77F8EF0B" w:rsidP="3A143176" w:rsidRDefault="77F8EF0B" w14:paraId="234A7372" w14:textId="56C22FD7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7F8EF0B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noProof w:val="0"/>
                <w:lang w:val="en-US"/>
              </w:rPr>
              <w:t>Reflection Prompts</w:t>
            </w:r>
          </w:p>
        </w:tc>
      </w:tr>
      <w:tr w:rsidR="3A143176" w:rsidTr="3A143176" w14:paraId="7EADFFFC">
        <w:trPr>
          <w:trHeight w:val="300"/>
        </w:trPr>
        <w:tc>
          <w:tcPr>
            <w:tcW w:w="3120" w:type="dxa"/>
            <w:tcMar/>
          </w:tcPr>
          <w:p w:rsidR="5D0FF878" w:rsidP="3A143176" w:rsidRDefault="5D0FF878" w14:paraId="03376041" w14:textId="2ED953D9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“What is your job in this play?”</w:t>
            </w:r>
          </w:p>
          <w:p w:rsidR="5D0FF878" w:rsidP="3A143176" w:rsidRDefault="5D0FF878" w14:paraId="780B36FE" w14:textId="4BF84C3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“How does this help people?”</w:t>
            </w:r>
          </w:p>
          <w:p w:rsidR="5D0FF878" w:rsidP="3A143176" w:rsidRDefault="5D0FF878" w14:paraId="3B38C9DE" w14:textId="6ACED6A5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“What happens next?”</w:t>
            </w:r>
          </w:p>
        </w:tc>
        <w:tc>
          <w:tcPr>
            <w:tcW w:w="3120" w:type="dxa"/>
            <w:tcMar/>
          </w:tcPr>
          <w:p w:rsidR="5D0FF878" w:rsidP="3A143176" w:rsidRDefault="5D0FF878" w14:paraId="7D62FEEA" w14:textId="48C4A58D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“You’re acting like an engineer/chef/artist.”</w:t>
            </w:r>
          </w:p>
          <w:p w:rsidR="5D0FF878" w:rsidP="3A143176" w:rsidRDefault="5D0FF878" w14:paraId="3BC85BA9" w14:textId="214A8274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“That tool helps you build/design/fix.”</w:t>
            </w:r>
          </w:p>
          <w:p w:rsidR="5D0FF878" w:rsidP="3A143176" w:rsidRDefault="5D0FF878" w14:paraId="55E9D955" w14:textId="0063258F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5D0FF878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“Tell me about your plan.”</w:t>
            </w:r>
          </w:p>
        </w:tc>
        <w:tc>
          <w:tcPr>
            <w:tcW w:w="3120" w:type="dxa"/>
            <w:tcMar/>
          </w:tcPr>
          <w:p w:rsidR="46D9A83C" w:rsidP="3A143176" w:rsidRDefault="46D9A83C" w14:paraId="66AC8672" w14:textId="38F9D906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46D9A83C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“What was tricky about that?”</w:t>
            </w:r>
          </w:p>
          <w:p w:rsidR="46D9A83C" w:rsidP="3A143176" w:rsidRDefault="46D9A83C" w14:paraId="5ED21F52" w14:textId="3B9D51E1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46D9A83C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“How did you solve that problem together?”</w:t>
            </w:r>
          </w:p>
          <w:p w:rsidR="46D9A83C" w:rsidP="3A143176" w:rsidRDefault="46D9A83C" w14:paraId="0EF6DF97" w14:textId="7293D50D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46D9A83C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“What would you change next time?”</w:t>
            </w:r>
          </w:p>
        </w:tc>
      </w:tr>
    </w:tbl>
    <w:p w:rsidR="3A143176" w:rsidP="3A143176" w:rsidRDefault="3A143176" w14:paraId="1D8A69FD" w14:textId="30D05EBC">
      <w:pPr>
        <w:pStyle w:val="Normal"/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12"/>
          <w:szCs w:val="12"/>
          <w:lang w:val="en-US"/>
        </w:rPr>
      </w:pPr>
    </w:p>
    <w:p xmlns:wp14="http://schemas.microsoft.com/office/word/2010/wordml" w:rsidP="0A9647BB" wp14:paraId="3E3474C1" wp14:textId="2AA76442">
      <w:pPr>
        <w:pStyle w:val="Normal"/>
        <w:bidi w:val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2"/>
          <w:szCs w:val="32"/>
          <w:lang w:val="en-US"/>
        </w:rPr>
      </w:pP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32"/>
          <w:szCs w:val="32"/>
          <w:lang w:val="en-US"/>
        </w:rPr>
        <w:t>Classroom Setup: Small Changes, Big Impact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455"/>
        <w:gridCol w:w="4980"/>
      </w:tblGrid>
      <w:tr w:rsidR="3A143176" w:rsidTr="3A143176" w14:paraId="2EEFD5EE">
        <w:trPr>
          <w:trHeight w:val="300"/>
        </w:trPr>
        <w:tc>
          <w:tcPr>
            <w:tcW w:w="4455" w:type="dxa"/>
            <w:tcMar/>
          </w:tcPr>
          <w:p w:rsidR="7D9BBEAE" w:rsidP="3A143176" w:rsidRDefault="7D9BBEAE" w14:paraId="5E4177C6" w14:textId="39F004A1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lang w:val="en-US"/>
              </w:rPr>
              <w:t>Easy Enhancements</w:t>
            </w:r>
          </w:p>
        </w:tc>
        <w:tc>
          <w:tcPr>
            <w:tcW w:w="4980" w:type="dxa"/>
            <w:tcMar/>
          </w:tcPr>
          <w:p w:rsidR="7D9BBEAE" w:rsidP="3A143176" w:rsidRDefault="7D9BBEAE" w14:paraId="6A01C087" w14:textId="5E2976CE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lang w:val="en-US"/>
              </w:rPr>
              <w:t>No</w:t>
            </w:r>
            <w:r>
              <w:noBreakHyphen/>
            </w: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lang w:val="en-US"/>
              </w:rPr>
              <w:t>Cost Ideas</w:t>
            </w:r>
          </w:p>
        </w:tc>
      </w:tr>
      <w:tr w:rsidR="3A143176" w:rsidTr="3A143176" w14:paraId="502801DF">
        <w:trPr>
          <w:trHeight w:val="300"/>
        </w:trPr>
        <w:tc>
          <w:tcPr>
            <w:tcW w:w="4455" w:type="dxa"/>
            <w:tcMar/>
          </w:tcPr>
          <w:p w:rsidR="7D9BBEAE" w:rsidP="3A143176" w:rsidRDefault="7D9BBEAE" w14:paraId="0472300B" w14:textId="5A83636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Label centers with career names (e.g., Construction Zone, Health Center)</w:t>
            </w:r>
          </w:p>
          <w:p w:rsidR="7D9BBEAE" w:rsidP="3A143176" w:rsidRDefault="7D9BBEAE" w14:paraId="08F7CE45" w14:textId="4E3163A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Add real</w:t>
            </w:r>
            <w:r>
              <w:noBreakHyphen/>
            </w: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world items (clipboards, menus, maps, uniforms)</w:t>
            </w:r>
          </w:p>
          <w:p w:rsidR="7D9BBEAE" w:rsidP="3A143176" w:rsidRDefault="7D9BBEAE" w14:paraId="0684F67C" w14:textId="3B12486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Display photos of community workers</w:t>
            </w:r>
          </w:p>
          <w:p w:rsidR="7D9BBEAE" w:rsidP="3A143176" w:rsidRDefault="7D9BBEAE" w14:paraId="437B55D2" w14:textId="7E6820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Rotate props to reflect different careers</w:t>
            </w:r>
          </w:p>
        </w:tc>
        <w:tc>
          <w:tcPr>
            <w:tcW w:w="4980" w:type="dxa"/>
            <w:tcMar/>
          </w:tcPr>
          <w:p w:rsidR="7D9BBEAE" w:rsidP="3A143176" w:rsidRDefault="7D9BBEAE" w14:paraId="2C407B98" w14:textId="675781A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Recycled materials for manufacturing play</w:t>
            </w:r>
          </w:p>
          <w:p w:rsidR="7D9BBEAE" w:rsidP="3A143176" w:rsidRDefault="7D9BBEAE" w14:paraId="794EB57D" w14:textId="62461E4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Family</w:t>
            </w:r>
            <w:r>
              <w:noBreakHyphen/>
            </w: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donated dress</w:t>
            </w:r>
            <w:r>
              <w:noBreakHyphen/>
            </w: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up items</w:t>
            </w:r>
          </w:p>
          <w:p w:rsidR="7D9BBEAE" w:rsidP="3A143176" w:rsidRDefault="7D9BBEAE" w14:paraId="394D0A6F" w14:textId="2D31A63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D9BBEAE">
              <w:rPr>
                <w:rFonts w:ascii="Aptos Display" w:hAnsi="Aptos Display" w:eastAsia="Aptos Display" w:cs="Aptos Display" w:asciiTheme="majorAscii" w:hAnsiTheme="majorAscii" w:eastAsiaTheme="majorAscii" w:cstheme="majorAscii"/>
                <w:noProof w:val="0"/>
                <w:lang w:val="en-US"/>
              </w:rPr>
              <w:t>Printed signs and role cards</w:t>
            </w:r>
          </w:p>
        </w:tc>
      </w:tr>
    </w:tbl>
    <w:p xmlns:wp14="http://schemas.microsoft.com/office/word/2010/wordml" w:rsidP="3A143176" wp14:paraId="36B82DF2" wp14:textId="6DF3C0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12"/>
          <w:szCs w:val="12"/>
          <w:lang w:val="en-US"/>
        </w:rPr>
      </w:pPr>
    </w:p>
    <w:p xmlns:wp14="http://schemas.microsoft.com/office/word/2010/wordml" w:rsidP="0A9647BB" wp14:paraId="6D5E2282" wp14:textId="44A6431E">
      <w:pPr>
        <w:pStyle w:val="Heading2"/>
        <w:bidi w:val="0"/>
        <w:spacing w:before="0" w:beforeAutospacing="off" w:after="0" w:afterAutospacing="off" w:line="30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3A143176" w:rsidR="002F321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  <w:t>Connecting Families &amp; Community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A143176" w:rsidTr="3A143176" w14:paraId="7D311FE1">
        <w:trPr>
          <w:trHeight w:val="300"/>
        </w:trPr>
        <w:tc>
          <w:tcPr>
            <w:tcW w:w="4680" w:type="dxa"/>
            <w:tcMar/>
          </w:tcPr>
          <w:p w:rsidR="745CBD33" w:rsidP="3A143176" w:rsidRDefault="745CBD33" w14:paraId="02B0366C" w14:textId="143BA469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Family Engagement Ideas</w:t>
            </w:r>
          </w:p>
        </w:tc>
        <w:tc>
          <w:tcPr>
            <w:tcW w:w="4680" w:type="dxa"/>
            <w:tcMar/>
          </w:tcPr>
          <w:p w:rsidR="745CBD33" w:rsidP="3A143176" w:rsidRDefault="745CBD33" w14:paraId="6ADEA4D2" w14:textId="2C5396DC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Community Connections</w:t>
            </w:r>
          </w:p>
        </w:tc>
      </w:tr>
      <w:tr w:rsidR="3A143176" w:rsidTr="3A143176" w14:paraId="56972834">
        <w:trPr>
          <w:trHeight w:val="300"/>
        </w:trPr>
        <w:tc>
          <w:tcPr>
            <w:tcW w:w="4680" w:type="dxa"/>
            <w:tcMar/>
          </w:tcPr>
          <w:p w:rsidR="745CBD33" w:rsidP="3A143176" w:rsidRDefault="745CBD33" w14:paraId="2964B996" w14:textId="19140C24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Invite families to share about their work (in person or photos)</w:t>
            </w:r>
          </w:p>
          <w:p w:rsidR="745CBD33" w:rsidP="3A143176" w:rsidRDefault="745CBD33" w14:paraId="0D2E9FCE" w14:textId="62272C51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Career dress</w:t>
            </w:r>
            <w:r>
              <w:noBreakHyphen/>
            </w: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up days</w:t>
            </w:r>
          </w:p>
          <w:p w:rsidR="745CBD33" w:rsidP="3A143176" w:rsidRDefault="745CBD33" w14:paraId="774F0176" w14:textId="038CAC96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Send home “Ask Me About My Job Today” prompts</w:t>
            </w:r>
          </w:p>
        </w:tc>
        <w:tc>
          <w:tcPr>
            <w:tcW w:w="4680" w:type="dxa"/>
            <w:tcMar/>
          </w:tcPr>
          <w:p w:rsidR="745CBD33" w:rsidP="3A143176" w:rsidRDefault="745CBD33" w14:paraId="5D2196A4" w14:textId="2FD18D59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Visits from local helpers (firefighter, nurse, gardener)</w:t>
            </w:r>
          </w:p>
          <w:p w:rsidR="745CBD33" w:rsidP="3A143176" w:rsidRDefault="745CBD33" w14:paraId="47ABC12B" w14:textId="5061ECBC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Virtual career tours</w:t>
            </w:r>
          </w:p>
          <w:p w:rsidR="745CBD33" w:rsidP="3A143176" w:rsidRDefault="745CBD33" w14:paraId="1E102F36" w14:textId="5C7C3C1A">
            <w:pPr>
              <w:pStyle w:val="ListParagraph"/>
              <w:numPr>
                <w:ilvl w:val="0"/>
                <w:numId w:val="13"/>
              </w:numPr>
              <w:bidi w:val="0"/>
              <w:spacing w:before="0" w:beforeAutospacing="off" w:after="0" w:afterAutospacing="off" w:line="300" w:lineRule="auto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Thank</w:t>
            </w:r>
            <w:r>
              <w:noBreakHyphen/>
            </w:r>
            <w:r w:rsidRPr="3A143176" w:rsidR="745CBD33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  <w:t>you cards created by children</w:t>
            </w:r>
          </w:p>
          <w:p w:rsidR="3A143176" w:rsidP="3A143176" w:rsidRDefault="3A143176" w14:paraId="75DA6590" w14:textId="50F0F7D8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color w:val="auto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3A143176" wp14:paraId="2C078E63" wp14:textId="719C46E0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equalWidth="1" w:space="720" w:num="1"/>
      <w:docGrid w:linePitch="360"/>
      <w:headerReference w:type="default" r:id="R45e65266ac274276"/>
      <w:footerReference w:type="default" r:id="Rf006d3359cb64d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143176" w:rsidTr="3A143176" w14:paraId="3AA2BA26">
      <w:trPr>
        <w:trHeight w:val="300"/>
      </w:trPr>
      <w:tc>
        <w:tcPr>
          <w:tcW w:w="3120" w:type="dxa"/>
          <w:tcMar/>
        </w:tcPr>
        <w:p w:rsidR="3A143176" w:rsidP="3A143176" w:rsidRDefault="3A143176" w14:paraId="36C35E76" w14:textId="33591C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143176" w:rsidP="3A143176" w:rsidRDefault="3A143176" w14:paraId="0FAC9555" w14:textId="58E75E8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143176" w:rsidP="3A143176" w:rsidRDefault="3A143176" w14:paraId="4B76E3CF" w14:textId="43FA1704">
          <w:pPr>
            <w:pStyle w:val="Header"/>
            <w:bidi w:val="0"/>
            <w:ind w:right="-115"/>
            <w:jc w:val="right"/>
          </w:pPr>
        </w:p>
      </w:tc>
    </w:tr>
  </w:tbl>
  <w:p w:rsidR="3A143176" w:rsidP="3A143176" w:rsidRDefault="3A143176" w14:paraId="3733994E" w14:textId="350CF94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5"/>
      <w:gridCol w:w="8655"/>
      <w:gridCol w:w="360"/>
    </w:tblGrid>
    <w:tr w:rsidR="3A143176" w:rsidTr="3A143176" w14:paraId="12AF53C7">
      <w:trPr>
        <w:trHeight w:val="300"/>
      </w:trPr>
      <w:tc>
        <w:tcPr>
          <w:tcW w:w="345" w:type="dxa"/>
          <w:tcMar/>
        </w:tcPr>
        <w:p w:rsidR="3A143176" w:rsidP="3A143176" w:rsidRDefault="3A143176" w14:paraId="37C868BB" w14:textId="4A51B5B1">
          <w:pPr>
            <w:pStyle w:val="Header"/>
            <w:bidi w:val="0"/>
            <w:ind w:left="-115"/>
            <w:jc w:val="left"/>
          </w:pPr>
        </w:p>
      </w:tc>
      <w:tc>
        <w:tcPr>
          <w:tcW w:w="8655" w:type="dxa"/>
          <w:tcMar/>
        </w:tcPr>
        <w:p w:rsidR="3A143176" w:rsidP="3A143176" w:rsidRDefault="3A143176" w14:paraId="085CDF6E" w14:textId="503A132A">
          <w:pPr>
            <w:pStyle w:val="Header"/>
            <w:bidi w:val="0"/>
            <w:jc w:val="center"/>
          </w:pPr>
          <w:r w:rsidR="3A143176">
            <w:drawing>
              <wp:inline wp14:editId="1EB7ED21" wp14:anchorId="28F2AE65">
                <wp:extent cx="3133725" cy="419985"/>
                <wp:effectExtent l="0" t="0" r="0" b="0"/>
                <wp:docPr id="18727981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3465287" name="Picture 14346528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0101727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133725" cy="41998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Mar/>
        </w:tcPr>
        <w:p w:rsidR="3A143176" w:rsidP="3A143176" w:rsidRDefault="3A143176" w14:paraId="29FD47FB" w14:textId="560661ED">
          <w:pPr>
            <w:pStyle w:val="Header"/>
            <w:bidi w:val="0"/>
            <w:ind w:right="-115"/>
            <w:jc w:val="right"/>
          </w:pPr>
        </w:p>
      </w:tc>
    </w:tr>
  </w:tbl>
  <w:p w:rsidR="3A143176" w:rsidP="3A143176" w:rsidRDefault="3A143176" w14:paraId="2FF7F4FB" w14:textId="7352178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E42Y0bD" int2:invalidationBookmarkName="" int2:hashCode="fDeAV8RPAUTmE8" int2:id="Jca9JxuX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22f46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691f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20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48f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8079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6e6a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4983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82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3121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bb2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20a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24e1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c23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988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9d2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996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927DF"/>
    <w:rsid w:val="002F3214"/>
    <w:rsid w:val="0A9647BB"/>
    <w:rsid w:val="0CC92768"/>
    <w:rsid w:val="12733108"/>
    <w:rsid w:val="12FF41E6"/>
    <w:rsid w:val="13E13FA6"/>
    <w:rsid w:val="16BC7CB5"/>
    <w:rsid w:val="193E22DE"/>
    <w:rsid w:val="1B992588"/>
    <w:rsid w:val="2412091E"/>
    <w:rsid w:val="2AC684C9"/>
    <w:rsid w:val="2B141645"/>
    <w:rsid w:val="2D093F3F"/>
    <w:rsid w:val="2D093F3F"/>
    <w:rsid w:val="2D33EFCF"/>
    <w:rsid w:val="3664DA30"/>
    <w:rsid w:val="39F08242"/>
    <w:rsid w:val="3A143176"/>
    <w:rsid w:val="3AD996DD"/>
    <w:rsid w:val="3D2CA60C"/>
    <w:rsid w:val="431890A2"/>
    <w:rsid w:val="44337153"/>
    <w:rsid w:val="45444E35"/>
    <w:rsid w:val="46D9A83C"/>
    <w:rsid w:val="487927DF"/>
    <w:rsid w:val="49D7F8D8"/>
    <w:rsid w:val="4C0F3BF0"/>
    <w:rsid w:val="5A5CECC4"/>
    <w:rsid w:val="5B1BBBAE"/>
    <w:rsid w:val="5D0D6240"/>
    <w:rsid w:val="5D0D6240"/>
    <w:rsid w:val="5D0FF878"/>
    <w:rsid w:val="5DC8259D"/>
    <w:rsid w:val="5DD9848A"/>
    <w:rsid w:val="5EA0C61C"/>
    <w:rsid w:val="5EC9EE3B"/>
    <w:rsid w:val="5F9E864D"/>
    <w:rsid w:val="5F9EA5EA"/>
    <w:rsid w:val="5FD26BA1"/>
    <w:rsid w:val="61A7CB18"/>
    <w:rsid w:val="6777BB4E"/>
    <w:rsid w:val="6A5C488A"/>
    <w:rsid w:val="6C9A528B"/>
    <w:rsid w:val="6CF6B5C7"/>
    <w:rsid w:val="6D94B2B9"/>
    <w:rsid w:val="6D94B2B9"/>
    <w:rsid w:val="72C26F43"/>
    <w:rsid w:val="72C26F43"/>
    <w:rsid w:val="745CBD33"/>
    <w:rsid w:val="75612BA8"/>
    <w:rsid w:val="764B34CF"/>
    <w:rsid w:val="77BBE0DD"/>
    <w:rsid w:val="77F8EF0B"/>
    <w:rsid w:val="79DB59DC"/>
    <w:rsid w:val="7B89613E"/>
    <w:rsid w:val="7BDC11E7"/>
    <w:rsid w:val="7D9BB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C3C1"/>
  <w15:chartTrackingRefBased/>
  <w15:docId w15:val="{A03BBB14-5A83-4E99-AF01-CF111E630E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A9647B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A9647B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A9647BB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0A9647B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A14317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14317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3A14317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3A14317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Bullet">
    <w:uiPriority w:val="99"/>
    <w:name w:val="List Bullet"/>
    <w:basedOn w:val="Normal"/>
    <w:unhideWhenUsed/>
    <w:rsid w:val="3A143176"/>
    <w:pPr>
      <w:spacing/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771a2554ebd4b88" /><Relationship Type="http://schemas.openxmlformats.org/officeDocument/2006/relationships/numbering" Target="numbering.xml" Id="R362bfa887bbd4ef7" /><Relationship Type="http://schemas.openxmlformats.org/officeDocument/2006/relationships/header" Target="header.xml" Id="R45e65266ac274276" /><Relationship Type="http://schemas.openxmlformats.org/officeDocument/2006/relationships/footer" Target="footer.xml" Id="Rf006d3359cb64db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010172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2026-05-04T13:03:32.3513984Z</dcterms:created>
  <dcterms:modified xsi:type="dcterms:W3CDTF">2026-06-01T11:16:57.8648466Z</dcterms:modified>
  <dc:creator>Stock, Jennifer D</dc:creator>
  <lastModifiedBy>Stock, Jennifer D</lastModifiedBy>
</coreProperties>
</file>